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CF7BE8" w:rsidRPr="00EC6921" w:rsidRDefault="00CF7BE8"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CF7BE8" w:rsidRDefault="00CF7B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CF7BE8" w:rsidRPr="00EC6921" w:rsidRDefault="00CF7BE8"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CF7BE8" w:rsidRDefault="00CF7BE8"/>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18C38FD" w:rsidR="001548EC" w:rsidRPr="00C30247" w:rsidRDefault="00C30247" w:rsidP="00454F93">
      <w:pPr>
        <w:pStyle w:val="ListParagraph"/>
        <w:numPr>
          <w:ilvl w:val="0"/>
          <w:numId w:val="23"/>
        </w:numPr>
        <w:rPr>
          <w:rStyle w:val="Hyperlink"/>
          <w:sz w:val="28"/>
          <w:szCs w:val="28"/>
        </w:rPr>
      </w:pPr>
      <w:r>
        <w:rPr>
          <w:sz w:val="28"/>
          <w:szCs w:val="28"/>
        </w:rPr>
        <w:fldChar w:fldCharType="begin"/>
      </w:r>
      <w:r>
        <w:rPr>
          <w:sz w:val="28"/>
          <w:szCs w:val="28"/>
        </w:rPr>
        <w:instrText xml:space="preserve"> HYPERLINK  \l "_Introduction" </w:instrText>
      </w:r>
      <w:r>
        <w:rPr>
          <w:sz w:val="28"/>
          <w:szCs w:val="28"/>
        </w:rPr>
      </w:r>
      <w:r>
        <w:rPr>
          <w:sz w:val="28"/>
          <w:szCs w:val="28"/>
        </w:rPr>
        <w:fldChar w:fldCharType="separate"/>
      </w:r>
      <w:r w:rsidR="004B5758" w:rsidRPr="00C30247">
        <w:rPr>
          <w:rStyle w:val="Hyperlink"/>
          <w:sz w:val="28"/>
          <w:szCs w:val="28"/>
        </w:rPr>
        <w:t>Introduction</w:t>
      </w:r>
    </w:p>
    <w:p w14:paraId="07224C35" w14:textId="215BFF9B" w:rsidR="001548EC" w:rsidRPr="00C30247" w:rsidRDefault="00C30247" w:rsidP="00A02FCE">
      <w:pPr>
        <w:pStyle w:val="ListParagraph"/>
        <w:numPr>
          <w:ilvl w:val="0"/>
          <w:numId w:val="23"/>
        </w:numPr>
        <w:rPr>
          <w:rStyle w:val="Hyperlink"/>
          <w:sz w:val="28"/>
          <w:szCs w:val="28"/>
        </w:rPr>
      </w:pPr>
      <w:r>
        <w:rPr>
          <w:sz w:val="28"/>
          <w:szCs w:val="28"/>
        </w:rPr>
        <w:fldChar w:fldCharType="end"/>
      </w:r>
      <w:r>
        <w:rPr>
          <w:color w:val="000000" w:themeColor="text1"/>
          <w:sz w:val="28"/>
          <w:szCs w:val="28"/>
        </w:rPr>
        <w:fldChar w:fldCharType="begin"/>
      </w:r>
      <w:r>
        <w:rPr>
          <w:color w:val="000000" w:themeColor="text1"/>
          <w:sz w:val="28"/>
          <w:szCs w:val="28"/>
        </w:rPr>
        <w:instrText xml:space="preserve"> HYPERLINK  \l "_Setting_Up" </w:instrText>
      </w:r>
      <w:r>
        <w:rPr>
          <w:color w:val="000000" w:themeColor="text1"/>
          <w:sz w:val="28"/>
          <w:szCs w:val="28"/>
        </w:rPr>
      </w:r>
      <w:r>
        <w:rPr>
          <w:color w:val="000000" w:themeColor="text1"/>
          <w:sz w:val="28"/>
          <w:szCs w:val="28"/>
        </w:rPr>
        <w:fldChar w:fldCharType="separate"/>
      </w:r>
      <w:r w:rsidR="001548EC" w:rsidRPr="00C30247">
        <w:rPr>
          <w:rStyle w:val="Hyperlink"/>
          <w:sz w:val="28"/>
          <w:szCs w:val="28"/>
        </w:rPr>
        <w:t>Setting Up</w:t>
      </w:r>
    </w:p>
    <w:p w14:paraId="00A21850" w14:textId="5CDB763B" w:rsidR="00583E3F" w:rsidRPr="00C30247" w:rsidRDefault="00C30247" w:rsidP="00583E3F">
      <w:pPr>
        <w:pStyle w:val="ListParagraph"/>
        <w:numPr>
          <w:ilvl w:val="0"/>
          <w:numId w:val="23"/>
        </w:numPr>
        <w:rPr>
          <w:rStyle w:val="Hyperlink"/>
          <w:sz w:val="28"/>
        </w:rPr>
      </w:pPr>
      <w:r>
        <w:rPr>
          <w:color w:val="000000" w:themeColor="text1"/>
          <w:sz w:val="28"/>
          <w:szCs w:val="28"/>
        </w:rPr>
        <w:fldChar w:fldCharType="end"/>
      </w:r>
      <w:r>
        <w:rPr>
          <w:color w:val="000000" w:themeColor="text1"/>
          <w:sz w:val="28"/>
        </w:rPr>
        <w:fldChar w:fldCharType="begin"/>
      </w:r>
      <w:r>
        <w:rPr>
          <w:color w:val="000000" w:themeColor="text1"/>
          <w:sz w:val="28"/>
        </w:rPr>
        <w:instrText xml:space="preserve"> HYPERLINK  \l "_Determining_and_Loading" </w:instrText>
      </w:r>
      <w:r>
        <w:rPr>
          <w:color w:val="000000" w:themeColor="text1"/>
          <w:sz w:val="28"/>
        </w:rPr>
      </w:r>
      <w:r>
        <w:rPr>
          <w:color w:val="000000" w:themeColor="text1"/>
          <w:sz w:val="28"/>
        </w:rPr>
        <w:fldChar w:fldCharType="separate"/>
      </w:r>
      <w:r w:rsidR="00583E3F" w:rsidRPr="00C30247">
        <w:rPr>
          <w:rStyle w:val="Hyperlink"/>
          <w:sz w:val="28"/>
        </w:rPr>
        <w:t xml:space="preserve">Determining </w:t>
      </w:r>
      <w:r w:rsidR="005964B1" w:rsidRPr="00C30247">
        <w:rPr>
          <w:rStyle w:val="Hyperlink"/>
          <w:sz w:val="28"/>
        </w:rPr>
        <w:t xml:space="preserve">and Loading </w:t>
      </w:r>
      <w:r w:rsidR="00583E3F" w:rsidRPr="00C30247">
        <w:rPr>
          <w:rStyle w:val="Hyperlink"/>
          <w:sz w:val="28"/>
        </w:rPr>
        <w:t>the Input Image</w:t>
      </w:r>
    </w:p>
    <w:p w14:paraId="69C2FBBB" w14:textId="6264ABCB" w:rsidR="005964B1" w:rsidRPr="00C30247" w:rsidRDefault="00C30247" w:rsidP="005964B1">
      <w:pPr>
        <w:pStyle w:val="ListParagraph"/>
        <w:numPr>
          <w:ilvl w:val="0"/>
          <w:numId w:val="23"/>
        </w:numPr>
        <w:spacing w:line="276" w:lineRule="auto"/>
        <w:rPr>
          <w:rStyle w:val="Hyperlink"/>
          <w:rFonts w:ascii="Calibri" w:hAnsi="Calibri" w:cs="Times New Roman"/>
          <w:bCs/>
          <w:sz w:val="28"/>
        </w:rPr>
      </w:pPr>
      <w:r>
        <w:rPr>
          <w:color w:val="000000" w:themeColor="text1"/>
          <w:sz w:val="28"/>
        </w:rPr>
        <w:fldChar w:fldCharType="end"/>
      </w:r>
      <w:r>
        <w:rPr>
          <w:rFonts w:ascii="Calibri" w:hAnsi="Calibri" w:cs="Times New Roman"/>
          <w:bCs/>
          <w:sz w:val="28"/>
        </w:rPr>
        <w:fldChar w:fldCharType="begin"/>
      </w:r>
      <w:r>
        <w:rPr>
          <w:rFonts w:ascii="Calibri" w:hAnsi="Calibri" w:cs="Times New Roman"/>
          <w:bCs/>
          <w:sz w:val="28"/>
        </w:rPr>
        <w:instrText xml:space="preserve"> HYPERLINK  \l "_Selecting_Guide_&amp;_1" </w:instrText>
      </w:r>
      <w:r>
        <w:rPr>
          <w:rFonts w:ascii="Calibri" w:hAnsi="Calibri" w:cs="Times New Roman"/>
          <w:bCs/>
          <w:sz w:val="28"/>
        </w:rPr>
      </w:r>
      <w:r>
        <w:rPr>
          <w:rFonts w:ascii="Calibri" w:hAnsi="Calibri" w:cs="Times New Roman"/>
          <w:bCs/>
          <w:sz w:val="28"/>
        </w:rPr>
        <w:fldChar w:fldCharType="separate"/>
      </w:r>
      <w:r w:rsidR="005964B1" w:rsidRPr="00C30247">
        <w:rPr>
          <w:rStyle w:val="Hyperlink"/>
          <w:rFonts w:ascii="Calibri" w:hAnsi="Calibri" w:cs="Times New Roman"/>
          <w:bCs/>
          <w:sz w:val="28"/>
        </w:rPr>
        <w:t>Selecting Guide &amp; Reference Stars for an Input Image and Writing Files</w:t>
      </w:r>
    </w:p>
    <w:p w14:paraId="725A05C1" w14:textId="08C78C0E" w:rsidR="001548EC" w:rsidRPr="00C30247" w:rsidRDefault="00C30247" w:rsidP="00A02FCE">
      <w:pPr>
        <w:pStyle w:val="ListParagraph"/>
        <w:numPr>
          <w:ilvl w:val="0"/>
          <w:numId w:val="23"/>
        </w:numPr>
        <w:rPr>
          <w:rStyle w:val="Hyperlink"/>
          <w:sz w:val="28"/>
          <w:szCs w:val="28"/>
        </w:rPr>
      </w:pPr>
      <w:r>
        <w:rPr>
          <w:rFonts w:ascii="Calibri" w:hAnsi="Calibri" w:cs="Times New Roman"/>
          <w:bCs/>
          <w:sz w:val="28"/>
        </w:rPr>
        <w:fldChar w:fldCharType="end"/>
      </w:r>
      <w:r>
        <w:rPr>
          <w:color w:val="000000" w:themeColor="text1"/>
          <w:sz w:val="28"/>
          <w:szCs w:val="28"/>
        </w:rPr>
        <w:fldChar w:fldCharType="begin"/>
      </w:r>
      <w:r>
        <w:rPr>
          <w:color w:val="000000" w:themeColor="text1"/>
          <w:sz w:val="28"/>
          <w:szCs w:val="28"/>
        </w:rPr>
        <w:instrText xml:space="preserve"> HYPERLINK  \l "_Testing_Selections_in" </w:instrText>
      </w:r>
      <w:r>
        <w:rPr>
          <w:color w:val="000000" w:themeColor="text1"/>
          <w:sz w:val="28"/>
          <w:szCs w:val="28"/>
        </w:rPr>
      </w:r>
      <w:r>
        <w:rPr>
          <w:color w:val="000000" w:themeColor="text1"/>
          <w:sz w:val="28"/>
          <w:szCs w:val="28"/>
        </w:rPr>
        <w:fldChar w:fldCharType="separate"/>
      </w:r>
      <w:r w:rsidR="001548EC" w:rsidRPr="00C30247">
        <w:rPr>
          <w:rStyle w:val="Hyperlink"/>
          <w:sz w:val="28"/>
          <w:szCs w:val="28"/>
        </w:rPr>
        <w:t>Testing Selections in DHAS</w:t>
      </w:r>
    </w:p>
    <w:p w14:paraId="2B7E40F7" w14:textId="7350AE44" w:rsidR="001548EC" w:rsidRPr="00C30247" w:rsidRDefault="00C30247" w:rsidP="00A02FCE">
      <w:pPr>
        <w:pStyle w:val="ListParagraph"/>
        <w:numPr>
          <w:ilvl w:val="0"/>
          <w:numId w:val="23"/>
        </w:numPr>
        <w:rPr>
          <w:rStyle w:val="Hyperlink"/>
          <w:sz w:val="28"/>
          <w:szCs w:val="28"/>
        </w:rPr>
      </w:pPr>
      <w:r>
        <w:rPr>
          <w:color w:val="000000" w:themeColor="text1"/>
          <w:sz w:val="28"/>
          <w:szCs w:val="28"/>
        </w:rPr>
        <w:fldChar w:fldCharType="end"/>
      </w:r>
      <w:r>
        <w:rPr>
          <w:color w:val="000000" w:themeColor="text1"/>
          <w:sz w:val="28"/>
          <w:szCs w:val="28"/>
        </w:rPr>
        <w:fldChar w:fldCharType="begin"/>
      </w:r>
      <w:r>
        <w:rPr>
          <w:color w:val="000000" w:themeColor="text1"/>
          <w:sz w:val="28"/>
          <w:szCs w:val="28"/>
        </w:rPr>
        <w:instrText xml:space="preserve"> HYPERLINK  \l "_Contingency:_Re-selecting_stars_1" </w:instrText>
      </w:r>
      <w:r>
        <w:rPr>
          <w:color w:val="000000" w:themeColor="text1"/>
          <w:sz w:val="28"/>
          <w:szCs w:val="28"/>
        </w:rPr>
      </w:r>
      <w:r>
        <w:rPr>
          <w:color w:val="000000" w:themeColor="text1"/>
          <w:sz w:val="28"/>
          <w:szCs w:val="28"/>
        </w:rPr>
        <w:fldChar w:fldCharType="separate"/>
      </w:r>
      <w:r w:rsidR="00B50CB5" w:rsidRPr="00C30247">
        <w:rPr>
          <w:rStyle w:val="Hyperlink"/>
          <w:sz w:val="28"/>
          <w:szCs w:val="28"/>
        </w:rPr>
        <w:t>Contingency: Re-selecting Stars and Re-running DHAS</w:t>
      </w:r>
    </w:p>
    <w:p w14:paraId="0C4FD770" w14:textId="2F445707" w:rsidR="00C30247" w:rsidRPr="00C30247" w:rsidRDefault="00C30247" w:rsidP="005964B1">
      <w:pPr>
        <w:pStyle w:val="ListParagraph"/>
        <w:numPr>
          <w:ilvl w:val="0"/>
          <w:numId w:val="23"/>
        </w:numPr>
        <w:spacing w:line="276" w:lineRule="auto"/>
        <w:rPr>
          <w:rFonts w:ascii="Calibri" w:hAnsi="Calibri" w:cs="Times New Roman"/>
          <w:bCs/>
          <w:sz w:val="28"/>
        </w:rPr>
      </w:pPr>
      <w:r>
        <w:rPr>
          <w:color w:val="000000" w:themeColor="text1"/>
          <w:sz w:val="28"/>
          <w:szCs w:val="28"/>
        </w:rPr>
        <w:fldChar w:fldCharType="end"/>
      </w:r>
      <w:hyperlink w:anchor="_Writing_the_Segment_3" w:history="1">
        <w:r w:rsidRPr="00C30247">
          <w:rPr>
            <w:rStyle w:val="Hyperlink"/>
            <w:sz w:val="28"/>
            <w:szCs w:val="28"/>
          </w:rPr>
          <w:t>Writing the Segment Override File</w:t>
        </w:r>
      </w:hyperlink>
      <w:r>
        <w:rPr>
          <w:color w:val="000000" w:themeColor="text1"/>
          <w:sz w:val="28"/>
          <w:szCs w:val="28"/>
        </w:rPr>
        <w:t xml:space="preserve"> </w:t>
      </w:r>
    </w:p>
    <w:p w14:paraId="1CB669AC" w14:textId="4DBCEAC7" w:rsidR="005964B1" w:rsidRPr="00C30247" w:rsidRDefault="00C30247" w:rsidP="005964B1">
      <w:pPr>
        <w:pStyle w:val="ListParagraph"/>
        <w:numPr>
          <w:ilvl w:val="0"/>
          <w:numId w:val="23"/>
        </w:numPr>
        <w:spacing w:line="276" w:lineRule="auto"/>
        <w:rPr>
          <w:rFonts w:ascii="Calibri" w:hAnsi="Calibri" w:cs="Times New Roman"/>
          <w:bCs/>
          <w:sz w:val="28"/>
        </w:rPr>
      </w:pPr>
      <w:hyperlink w:anchor="_Writing_the_Photometry_2" w:history="1">
        <w:r w:rsidR="005964B1" w:rsidRPr="00C30247">
          <w:rPr>
            <w:rStyle w:val="Hyperlink"/>
            <w:rFonts w:ascii="Calibri" w:hAnsi="Calibri" w:cs="Times New Roman"/>
            <w:bCs/>
            <w:sz w:val="28"/>
          </w:rPr>
          <w:t>Writing the Photometry Override File</w:t>
        </w:r>
      </w:hyperlink>
    </w:p>
    <w:p w14:paraId="5958400A" w14:textId="1F99F3FC" w:rsidR="00CB2108" w:rsidRPr="00CB2108" w:rsidRDefault="00CB2108" w:rsidP="005964B1">
      <w:pPr>
        <w:pStyle w:val="ListParagraph"/>
        <w:ind w:left="1080"/>
        <w:rPr>
          <w:color w:val="4472C4" w:themeColor="accent1"/>
          <w:sz w:val="28"/>
          <w:szCs w:val="28"/>
        </w:rPr>
      </w:pPr>
      <w:r w:rsidRPr="005964B1">
        <w:rPr>
          <w:color w:val="000000" w:themeColor="tex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0955A955" w:rsidR="004B18E9" w:rsidRPr="00C30247" w:rsidRDefault="00C30247" w:rsidP="00CB2108">
      <w:pPr>
        <w:pStyle w:val="ListParagraph"/>
        <w:numPr>
          <w:ilvl w:val="0"/>
          <w:numId w:val="38"/>
        </w:numPr>
        <w:spacing w:line="276" w:lineRule="auto"/>
        <w:rPr>
          <w:rStyle w:val="Hyperlink"/>
          <w:rFonts w:ascii="Calibri" w:hAnsi="Calibri" w:cs="Times New Roman"/>
          <w:b/>
          <w:bCs/>
          <w:sz w:val="28"/>
        </w:rPr>
      </w:pPr>
      <w:r>
        <w:rPr>
          <w:sz w:val="28"/>
          <w:szCs w:val="28"/>
        </w:rPr>
        <w:fldChar w:fldCharType="begin"/>
      </w:r>
      <w:r>
        <w:rPr>
          <w:sz w:val="28"/>
          <w:szCs w:val="28"/>
        </w:rPr>
        <w:instrText xml:space="preserve"> HYPERLINK  \l "_Appendix_A:_Installing" </w:instrText>
      </w:r>
      <w:r>
        <w:rPr>
          <w:sz w:val="28"/>
          <w:szCs w:val="28"/>
        </w:rPr>
      </w:r>
      <w:r>
        <w:rPr>
          <w:sz w:val="28"/>
          <w:szCs w:val="28"/>
        </w:rPr>
        <w:fldChar w:fldCharType="separate"/>
      </w:r>
      <w:r w:rsidRPr="00C30247">
        <w:rPr>
          <w:rStyle w:val="Hyperlink"/>
          <w:sz w:val="28"/>
          <w:szCs w:val="28"/>
        </w:rPr>
        <w:t>Installing</w:t>
      </w:r>
      <w:r w:rsidR="00D31B15" w:rsidRPr="00C30247">
        <w:rPr>
          <w:rStyle w:val="Hyperlink"/>
          <w:sz w:val="28"/>
          <w:szCs w:val="28"/>
        </w:rPr>
        <w:t xml:space="preserve"> the JWST MA</w:t>
      </w:r>
      <w:bookmarkStart w:id="0" w:name="settingup"/>
      <w:r w:rsidR="004B18E9" w:rsidRPr="00C30247">
        <w:rPr>
          <w:rStyle w:val="Hyperlink"/>
          <w:sz w:val="28"/>
          <w:szCs w:val="28"/>
        </w:rPr>
        <w:t>GIC Package</w:t>
      </w:r>
    </w:p>
    <w:p w14:paraId="7D8E3B72" w14:textId="2342B29C" w:rsidR="005964B1" w:rsidRPr="005964B1" w:rsidRDefault="00C30247" w:rsidP="004B18E9">
      <w:pPr>
        <w:pStyle w:val="ListParagraph"/>
        <w:numPr>
          <w:ilvl w:val="0"/>
          <w:numId w:val="38"/>
        </w:numPr>
        <w:rPr>
          <w:rStyle w:val="Hyperlink"/>
          <w:bCs/>
          <w:sz w:val="28"/>
          <w:szCs w:val="28"/>
        </w:rPr>
      </w:pPr>
      <w:r>
        <w:rPr>
          <w:sz w:val="28"/>
          <w:szCs w:val="28"/>
        </w:rPr>
        <w:fldChar w:fldCharType="end"/>
      </w:r>
      <w:r w:rsidR="005964B1">
        <w:rPr>
          <w:rStyle w:val="Hyperlink"/>
          <w:color w:val="000000" w:themeColor="text1"/>
          <w:sz w:val="28"/>
          <w:szCs w:val="28"/>
          <w:u w:val="none"/>
        </w:rPr>
        <w:fldChar w:fldCharType="begin"/>
      </w:r>
      <w:r>
        <w:rPr>
          <w:rStyle w:val="Hyperlink"/>
          <w:color w:val="000000" w:themeColor="text1"/>
          <w:sz w:val="28"/>
          <w:szCs w:val="28"/>
          <w:u w:val="none"/>
        </w:rPr>
        <w:instrText>HYPERLINK  \l "_Appendix_B:_Opening"</w:instrText>
      </w:r>
      <w:r>
        <w:rPr>
          <w:rStyle w:val="Hyperlink"/>
          <w:color w:val="000000" w:themeColor="text1"/>
          <w:sz w:val="28"/>
          <w:szCs w:val="28"/>
          <w:u w:val="none"/>
        </w:rPr>
      </w:r>
      <w:r w:rsidR="005964B1">
        <w:rPr>
          <w:rStyle w:val="Hyperlink"/>
          <w:color w:val="000000" w:themeColor="text1"/>
          <w:sz w:val="28"/>
          <w:szCs w:val="28"/>
          <w:u w:val="none"/>
        </w:rPr>
        <w:fldChar w:fldCharType="separate"/>
      </w:r>
      <w:r w:rsidR="005964B1" w:rsidRPr="005964B1">
        <w:rPr>
          <w:rStyle w:val="Hyperlink"/>
          <w:sz w:val="28"/>
          <w:szCs w:val="28"/>
        </w:rPr>
        <w:t>Opening DHAS</w:t>
      </w:r>
    </w:p>
    <w:p w14:paraId="4AF368BD" w14:textId="4F5B1081" w:rsidR="00ED3933" w:rsidRPr="004B18E9" w:rsidRDefault="005964B1" w:rsidP="004B18E9">
      <w:pPr>
        <w:pStyle w:val="ListParagraph"/>
        <w:numPr>
          <w:ilvl w:val="0"/>
          <w:numId w:val="38"/>
        </w:numPr>
        <w:rPr>
          <w:rStyle w:val="Hyperlink"/>
          <w:bCs/>
          <w:sz w:val="28"/>
          <w:szCs w:val="28"/>
        </w:rPr>
      </w:pPr>
      <w:r>
        <w:rPr>
          <w:rStyle w:val="Hyperlink"/>
          <w:color w:val="000000" w:themeColor="text1"/>
          <w:sz w:val="28"/>
          <w:szCs w:val="28"/>
          <w:u w:val="none"/>
        </w:rPr>
        <w:fldChar w:fldCharType="end"/>
      </w:r>
      <w:r w:rsidR="004B18E9">
        <w:rPr>
          <w:bCs/>
          <w:color w:val="0563C1" w:themeColor="hyperlink"/>
          <w:sz w:val="28"/>
          <w:szCs w:val="28"/>
          <w:u w:val="single"/>
        </w:rPr>
        <w:fldChar w:fldCharType="begin"/>
      </w:r>
      <w:r w:rsidR="00C30247">
        <w:rPr>
          <w:bCs/>
          <w:color w:val="0563C1" w:themeColor="hyperlink"/>
          <w:sz w:val="28"/>
          <w:szCs w:val="28"/>
          <w:u w:val="single"/>
        </w:rPr>
        <w:instrText>HYPERLINK  \l "_Appendix_C:_Using"</w:instrText>
      </w:r>
      <w:r w:rsidR="00C30247">
        <w:rPr>
          <w:bCs/>
          <w:color w:val="0563C1" w:themeColor="hyperlink"/>
          <w:sz w:val="28"/>
          <w:szCs w:val="28"/>
          <w:u w:val="single"/>
        </w:rPr>
      </w:r>
      <w:r w:rsidR="004B18E9">
        <w:rPr>
          <w:bCs/>
          <w:color w:val="0563C1" w:themeColor="hyperlink"/>
          <w:sz w:val="28"/>
          <w:szCs w:val="28"/>
          <w:u w:val="single"/>
        </w:rPr>
        <w:fldChar w:fldCharType="separate"/>
      </w:r>
      <w:r w:rsidR="004B18E9" w:rsidRPr="004B18E9">
        <w:rPr>
          <w:rStyle w:val="Hyperlink"/>
          <w:bCs/>
          <w:sz w:val="28"/>
          <w:szCs w:val="28"/>
        </w:rPr>
        <w:t>Using APT to Get Guide Star RA &amp; Dec</w:t>
      </w:r>
    </w:p>
    <w:p w14:paraId="42A5150A" w14:textId="31EAC64A"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sidR="00C30247">
        <w:rPr>
          <w:rStyle w:val="Hyperlink"/>
          <w:rFonts w:ascii="Calibri" w:hAnsi="Calibri" w:cs="Times New Roman"/>
          <w:bCs/>
          <w:color w:val="4472C4" w:themeColor="accent1"/>
          <w:sz w:val="28"/>
          <w:u w:val="none"/>
        </w:rPr>
        <w:instrText>HYPERLINK  \l "_Appendix_D:_Mirror"</w:instrText>
      </w:r>
      <w:r w:rsidR="00C30247">
        <w:rPr>
          <w:rStyle w:val="Hyperlink"/>
          <w:rFonts w:ascii="Calibri" w:hAnsi="Calibri" w:cs="Times New Roman"/>
          <w:bCs/>
          <w:color w:val="4472C4" w:themeColor="accent1"/>
          <w:sz w:val="28"/>
          <w:u w:val="none"/>
        </w:rPr>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38D6F69" w14:textId="79B70EDD" w:rsidR="00635F29" w:rsidRDefault="00635F29" w:rsidP="00454F93">
      <w:pPr>
        <w:pStyle w:val="Heading1"/>
        <w:numPr>
          <w:ilvl w:val="0"/>
          <w:numId w:val="45"/>
        </w:numPr>
      </w:pPr>
      <w:bookmarkStart w:id="1" w:name="_Introduction"/>
      <w:bookmarkEnd w:id="1"/>
      <w:r>
        <w:lastRenderedPageBreak/>
        <w:t>Introduction</w:t>
      </w:r>
    </w:p>
    <w:p w14:paraId="6F303B55" w14:textId="3DEF7EE3" w:rsidR="00635F29" w:rsidRDefault="00635F29" w:rsidP="00454F93">
      <w:pPr>
        <w:ind w:left="720"/>
        <w:rPr>
          <w:rFonts w:asciiTheme="majorHAnsi" w:hAnsiTheme="majorHAnsi"/>
        </w:rPr>
      </w:pPr>
      <w:r w:rsidRPr="00635F29">
        <w:rPr>
          <w:rFonts w:asciiTheme="majorHAnsi" w:hAnsiTheme="majorHAnsi"/>
        </w:rPr>
        <w:t xml:space="preserve">MAGIC is </w:t>
      </w:r>
      <w:r>
        <w:rPr>
          <w:rFonts w:asciiTheme="majorHAnsi" w:hAnsiTheme="majorHAnsi"/>
        </w:rPr>
        <w:t>the Multi-Application Guiding Interface for Commissioning. It is a set of tools written in Python that allows the user to co</w:t>
      </w:r>
    </w:p>
    <w:p w14:paraId="0860D2CC" w14:textId="77777777" w:rsidR="0058437E" w:rsidRDefault="0058437E" w:rsidP="00454F93">
      <w:pPr>
        <w:ind w:left="720"/>
        <w:rPr>
          <w:rFonts w:asciiTheme="majorHAnsi" w:hAnsiTheme="majorHAnsi"/>
        </w:rPr>
      </w:pPr>
    </w:p>
    <w:p w14:paraId="66C33A8B" w14:textId="11A5A4CF" w:rsidR="0058437E" w:rsidRPr="0058437E" w:rsidRDefault="0058437E" w:rsidP="00454F93">
      <w:pPr>
        <w:ind w:left="720"/>
        <w:rPr>
          <w:rFonts w:asciiTheme="majorHAnsi" w:hAnsiTheme="majorHAnsi"/>
        </w:rPr>
      </w:pPr>
      <w:r>
        <w:rPr>
          <w:rFonts w:asciiTheme="majorHAnsi" w:hAnsiTheme="majorHAnsi"/>
        </w:rPr>
        <w:t xml:space="preserve">The </w:t>
      </w:r>
      <w:r w:rsidRPr="0058437E">
        <w:rPr>
          <w:rFonts w:asciiTheme="majorHAnsi" w:hAnsiTheme="majorHAnsi"/>
        </w:rPr>
        <w:t>Multi-Application Guiding Interface for Commissioning (MAGIC)</w:t>
      </w:r>
      <w:r>
        <w:rPr>
          <w:rFonts w:asciiTheme="majorHAnsi" w:hAnsiTheme="majorHAnsi"/>
        </w:rPr>
        <w:t xml:space="preserve"> is a Python </w:t>
      </w:r>
      <w:r w:rsidRPr="0058437E">
        <w:rPr>
          <w:rFonts w:asciiTheme="majorHAnsi" w:hAnsiTheme="majorHAnsi"/>
        </w:rPr>
        <w:t xml:space="preserve">package </w:t>
      </w:r>
      <w:r>
        <w:rPr>
          <w:rFonts w:asciiTheme="majorHAnsi" w:hAnsiTheme="majorHAnsi"/>
        </w:rPr>
        <w:t xml:space="preserve">that provides convenient access to </w:t>
      </w:r>
      <w:r w:rsidR="00073A55">
        <w:rPr>
          <w:rFonts w:asciiTheme="majorHAnsi" w:hAnsiTheme="majorHAnsi"/>
        </w:rPr>
        <w:t>a set of</w:t>
      </w:r>
      <w:r w:rsidRPr="0058437E">
        <w:rPr>
          <w:rFonts w:asciiTheme="majorHAnsi" w:hAnsiTheme="majorHAnsi"/>
        </w:rPr>
        <w:t xml:space="preserve"> tools that will be used, as the name suggests, with the JWST FGS during OTE Commissioning. The package allows for user interaction with commissioning data and creates files that are needed for the operation of the flight software and the execution of visits.</w:t>
      </w:r>
    </w:p>
    <w:p w14:paraId="1AB043B0" w14:textId="77777777" w:rsidR="00073A55" w:rsidRDefault="00073A55" w:rsidP="00454F93">
      <w:pPr>
        <w:ind w:left="720"/>
        <w:rPr>
          <w:rFonts w:asciiTheme="majorHAnsi" w:hAnsiTheme="majorHAnsi"/>
        </w:rPr>
      </w:pPr>
    </w:p>
    <w:p w14:paraId="6AA9E2BA" w14:textId="77777777" w:rsidR="0058437E" w:rsidRPr="0058437E" w:rsidRDefault="0058437E" w:rsidP="00454F93">
      <w:pPr>
        <w:ind w:left="720"/>
        <w:rPr>
          <w:rFonts w:asciiTheme="majorHAnsi" w:hAnsiTheme="majorHAnsi"/>
        </w:rPr>
      </w:pPr>
      <w:r w:rsidRPr="0058437E">
        <w:rPr>
          <w:rFonts w:asciiTheme="majorHAnsi" w:hAnsiTheme="majorHAnsi"/>
        </w:rPr>
        <w:t>These tools comprise of four main components that can be run individually</w:t>
      </w:r>
    </w:p>
    <w:p w14:paraId="126BD98E" w14:textId="77777777" w:rsidR="0058437E" w:rsidRPr="0058437E" w:rsidRDefault="0058437E" w:rsidP="00454F93">
      <w:pPr>
        <w:ind w:left="720"/>
        <w:rPr>
          <w:rFonts w:asciiTheme="majorHAnsi" w:hAnsiTheme="majorHAnsi"/>
        </w:rPr>
      </w:pPr>
      <w:r w:rsidRPr="0058437E">
        <w:rPr>
          <w:rFonts w:asciiTheme="majorHAnsi" w:hAnsiTheme="majorHAnsi"/>
        </w:rPr>
        <w:t>or together:</w:t>
      </w:r>
    </w:p>
    <w:p w14:paraId="4E85EA36" w14:textId="77777777" w:rsidR="0058437E" w:rsidRPr="0058437E" w:rsidRDefault="0058437E" w:rsidP="00454F93">
      <w:pPr>
        <w:ind w:left="720"/>
        <w:rPr>
          <w:rFonts w:asciiTheme="majorHAnsi" w:hAnsiTheme="majorHAnsi"/>
        </w:rPr>
      </w:pPr>
    </w:p>
    <w:p w14:paraId="0276FA5B" w14:textId="0DC7601E" w:rsidR="0058437E" w:rsidRPr="0058437E" w:rsidRDefault="0058437E" w:rsidP="00454F93">
      <w:pPr>
        <w:pStyle w:val="Heading2"/>
        <w:ind w:left="720"/>
      </w:pPr>
      <w:r w:rsidRPr="0058437E">
        <w:t>NIRCam to FGS image conversion (</w:t>
      </w:r>
      <w:r w:rsidR="00536CB4">
        <w:t>Image Converter</w:t>
      </w:r>
      <w:r w:rsidRPr="0058437E">
        <w:t>)</w:t>
      </w:r>
    </w:p>
    <w:p w14:paraId="296F1548" w14:textId="77777777" w:rsidR="0058437E" w:rsidRPr="0058437E" w:rsidRDefault="0058437E" w:rsidP="00454F93">
      <w:pPr>
        <w:ind w:left="720"/>
        <w:rPr>
          <w:rFonts w:asciiTheme="majorHAnsi" w:hAnsiTheme="majorHAnsi"/>
        </w:rPr>
      </w:pPr>
      <w:r w:rsidRPr="0058437E">
        <w:rPr>
          <w:rFonts w:asciiTheme="majorHAnsi" w:hAnsiTheme="majorHAnsi"/>
        </w:rPr>
        <w:t>This tool can take in a simulated (or real) NIRCam image and will convert</w:t>
      </w:r>
    </w:p>
    <w:p w14:paraId="259022AF" w14:textId="77777777" w:rsidR="0058437E" w:rsidRPr="0058437E" w:rsidRDefault="0058437E" w:rsidP="00454F93">
      <w:pPr>
        <w:ind w:left="720"/>
        <w:rPr>
          <w:rFonts w:asciiTheme="majorHAnsi" w:hAnsiTheme="majorHAnsi"/>
        </w:rPr>
      </w:pPr>
      <w:r w:rsidRPr="0058437E">
        <w:rPr>
          <w:rFonts w:asciiTheme="majorHAnsi" w:hAnsiTheme="majorHAnsi"/>
        </w:rPr>
        <w:t>it to an FGS (guider 1 or guider 2) image. In addition to rotating the image,</w:t>
      </w:r>
    </w:p>
    <w:p w14:paraId="258F4E8B" w14:textId="77777777" w:rsidR="0058437E" w:rsidRPr="0058437E" w:rsidRDefault="0058437E" w:rsidP="00454F93">
      <w:pPr>
        <w:ind w:left="720"/>
        <w:rPr>
          <w:rFonts w:asciiTheme="majorHAnsi" w:hAnsiTheme="majorHAnsi"/>
        </w:rPr>
      </w:pPr>
      <w:r w:rsidRPr="0058437E">
        <w:rPr>
          <w:rFonts w:asciiTheme="majorHAnsi" w:hAnsiTheme="majorHAnsi"/>
        </w:rPr>
        <w:t>adjusting the pixel scale and image size, this tool corrects bad pixels and</w:t>
      </w:r>
    </w:p>
    <w:p w14:paraId="05C50277" w14:textId="77777777" w:rsidR="0058437E" w:rsidRPr="0058437E" w:rsidRDefault="0058437E" w:rsidP="00454F93">
      <w:pPr>
        <w:ind w:left="720"/>
        <w:rPr>
          <w:rFonts w:asciiTheme="majorHAnsi" w:hAnsiTheme="majorHAnsi"/>
        </w:rPr>
      </w:pPr>
      <w:r w:rsidRPr="0058437E">
        <w:rPr>
          <w:rFonts w:asciiTheme="majorHAnsi" w:hAnsiTheme="majorHAnsi"/>
        </w:rPr>
        <w:t>normalizes the image to a specific magnitude of star.</w:t>
      </w:r>
    </w:p>
    <w:p w14:paraId="71FC4C25" w14:textId="77777777" w:rsidR="0058437E" w:rsidRPr="0058437E" w:rsidRDefault="0058437E" w:rsidP="00454F93">
      <w:pPr>
        <w:ind w:left="720"/>
        <w:rPr>
          <w:rFonts w:asciiTheme="majorHAnsi" w:hAnsiTheme="majorHAnsi"/>
        </w:rPr>
      </w:pPr>
    </w:p>
    <w:p w14:paraId="77021B21" w14:textId="46B77F2E" w:rsidR="0058437E" w:rsidRPr="0058437E" w:rsidRDefault="00536CB4" w:rsidP="00454F93">
      <w:pPr>
        <w:pStyle w:val="Heading2"/>
        <w:ind w:left="720"/>
      </w:pPr>
      <w:r>
        <w:t>Star Selection Tool (Star S</w:t>
      </w:r>
      <w:r w:rsidR="0058437E" w:rsidRPr="0058437E">
        <w:t>elector)</w:t>
      </w:r>
    </w:p>
    <w:p w14:paraId="26D7AC36" w14:textId="77777777" w:rsidR="0058437E" w:rsidRPr="0058437E" w:rsidRDefault="0058437E" w:rsidP="00454F93">
      <w:pPr>
        <w:ind w:left="720"/>
        <w:rPr>
          <w:rFonts w:asciiTheme="majorHAnsi" w:hAnsiTheme="majorHAnsi"/>
        </w:rPr>
      </w:pPr>
      <w:r w:rsidRPr="0058437E">
        <w:rPr>
          <w:rFonts w:asciiTheme="majorHAnsi" w:hAnsiTheme="majorHAnsi"/>
        </w:rPr>
        <w:t>This tool will take the FGS image either created with the first tool, or</w:t>
      </w:r>
    </w:p>
    <w:p w14:paraId="3AF66AC2" w14:textId="77777777" w:rsidR="0058437E" w:rsidRPr="0058437E" w:rsidRDefault="0058437E" w:rsidP="00454F93">
      <w:pPr>
        <w:ind w:left="720"/>
        <w:rPr>
          <w:rFonts w:asciiTheme="majorHAnsi" w:hAnsiTheme="majorHAnsi"/>
        </w:rPr>
      </w:pPr>
      <w:r w:rsidRPr="0058437E">
        <w:rPr>
          <w:rFonts w:asciiTheme="majorHAnsi" w:hAnsiTheme="majorHAnsi"/>
        </w:rPr>
        <w:t>an FGS image that it is passed by the user, and allow the user to choose</w:t>
      </w:r>
    </w:p>
    <w:p w14:paraId="1A6A77D6" w14:textId="77777777" w:rsidR="0058437E" w:rsidRPr="0058437E" w:rsidRDefault="0058437E" w:rsidP="00454F93">
      <w:pPr>
        <w:ind w:left="720"/>
        <w:rPr>
          <w:rFonts w:asciiTheme="majorHAnsi" w:hAnsiTheme="majorHAnsi"/>
        </w:rPr>
      </w:pPr>
      <w:r w:rsidRPr="0058437E">
        <w:rPr>
          <w:rFonts w:asciiTheme="majorHAnsi" w:hAnsiTheme="majorHAnsi"/>
        </w:rPr>
        <w:t>the guide star and reference stars using a GUI.</w:t>
      </w:r>
    </w:p>
    <w:p w14:paraId="0183FAAD" w14:textId="77777777" w:rsidR="0058437E" w:rsidRPr="0058437E" w:rsidRDefault="0058437E" w:rsidP="00454F93">
      <w:pPr>
        <w:ind w:left="720"/>
        <w:rPr>
          <w:rFonts w:asciiTheme="majorHAnsi" w:hAnsiTheme="majorHAnsi"/>
        </w:rPr>
      </w:pPr>
    </w:p>
    <w:p w14:paraId="3F347F96" w14:textId="38122A72" w:rsidR="0058437E" w:rsidRPr="0058437E" w:rsidRDefault="0058437E" w:rsidP="00454F93">
      <w:pPr>
        <w:pStyle w:val="Heading2"/>
        <w:ind w:left="720"/>
      </w:pPr>
      <w:r w:rsidRPr="0058437E">
        <w:t>Flight Software File Writer (</w:t>
      </w:r>
      <w:r w:rsidR="00536CB4">
        <w:t>Flight Software (FSW) File W</w:t>
      </w:r>
      <w:r w:rsidRPr="0058437E">
        <w:t>riter)</w:t>
      </w:r>
    </w:p>
    <w:p w14:paraId="5C0F74EF" w14:textId="77777777" w:rsidR="0058437E" w:rsidRPr="0058437E" w:rsidRDefault="0058437E" w:rsidP="00454F93">
      <w:pPr>
        <w:ind w:left="720"/>
        <w:rPr>
          <w:rFonts w:asciiTheme="majorHAnsi" w:hAnsiTheme="majorHAnsi"/>
        </w:rPr>
      </w:pPr>
      <w:r w:rsidRPr="0058437E">
        <w:rPr>
          <w:rFonts w:asciiTheme="majorHAnsi" w:hAnsiTheme="majorHAnsi"/>
        </w:rPr>
        <w:t>This module requires an FGS image and a file that includes a list of the</w:t>
      </w:r>
    </w:p>
    <w:p w14:paraId="5805D927" w14:textId="77777777" w:rsidR="0058437E" w:rsidRPr="0058437E" w:rsidRDefault="0058437E" w:rsidP="00454F93">
      <w:pPr>
        <w:ind w:left="720"/>
        <w:rPr>
          <w:rFonts w:asciiTheme="majorHAnsi" w:hAnsiTheme="majorHAnsi"/>
        </w:rPr>
      </w:pPr>
      <w:r w:rsidRPr="0058437E">
        <w:rPr>
          <w:rFonts w:asciiTheme="majorHAnsi" w:hAnsiTheme="majorHAnsi"/>
        </w:rPr>
        <w:t>coordinates of the guide star and reference stars, along with their count</w:t>
      </w:r>
    </w:p>
    <w:p w14:paraId="73688F52" w14:textId="77777777" w:rsidR="0058437E" w:rsidRPr="0058437E" w:rsidRDefault="0058437E" w:rsidP="00454F93">
      <w:pPr>
        <w:ind w:left="720"/>
        <w:rPr>
          <w:rFonts w:asciiTheme="majorHAnsi" w:hAnsiTheme="majorHAnsi"/>
        </w:rPr>
      </w:pPr>
      <w:r w:rsidRPr="0058437E">
        <w:rPr>
          <w:rFonts w:asciiTheme="majorHAnsi" w:hAnsiTheme="majorHAnsi"/>
        </w:rPr>
        <w:t>rates. This tool will create all files necessary to test this image different</w:t>
      </w:r>
    </w:p>
    <w:p w14:paraId="0D4F3B0C" w14:textId="77777777" w:rsidR="0058437E" w:rsidRPr="0058437E" w:rsidRDefault="0058437E" w:rsidP="00454F93">
      <w:pPr>
        <w:ind w:left="720"/>
        <w:rPr>
          <w:rFonts w:asciiTheme="majorHAnsi" w:hAnsiTheme="majorHAnsi"/>
        </w:rPr>
      </w:pPr>
      <w:r w:rsidRPr="0058437E">
        <w:rPr>
          <w:rFonts w:asciiTheme="majorHAnsi" w:hAnsiTheme="majorHAnsi"/>
        </w:rPr>
        <w:t>flight software simulators (FGS DHAS, FGSES, etc.) These include all the</w:t>
      </w:r>
    </w:p>
    <w:p w14:paraId="3398F162" w14:textId="77777777" w:rsidR="0058437E" w:rsidRPr="0058437E" w:rsidRDefault="0058437E" w:rsidP="00454F93">
      <w:pPr>
        <w:ind w:left="720"/>
        <w:rPr>
          <w:rFonts w:asciiTheme="majorHAnsi" w:hAnsiTheme="majorHAnsi"/>
        </w:rPr>
      </w:pPr>
      <w:r w:rsidRPr="0058437E">
        <w:rPr>
          <w:rFonts w:asciiTheme="majorHAnsi" w:hAnsiTheme="majorHAnsi"/>
        </w:rPr>
        <w:t>files necessary to run the ID, ACQ1, ACQ2, and TRK steps in these simulators.</w:t>
      </w:r>
    </w:p>
    <w:p w14:paraId="0D711505" w14:textId="77777777" w:rsidR="0058437E" w:rsidRPr="0058437E" w:rsidRDefault="0058437E" w:rsidP="00454F93">
      <w:pPr>
        <w:ind w:left="720"/>
        <w:rPr>
          <w:rFonts w:asciiTheme="majorHAnsi" w:hAnsiTheme="majorHAnsi"/>
        </w:rPr>
      </w:pPr>
    </w:p>
    <w:p w14:paraId="4640212E" w14:textId="262E5F20" w:rsidR="0058437E" w:rsidRPr="0058437E" w:rsidRDefault="00536CB4" w:rsidP="00454F93">
      <w:pPr>
        <w:pStyle w:val="Heading2"/>
        <w:ind w:left="720"/>
      </w:pPr>
      <w:r>
        <w:t>Segment Guiding Tool (Segment G</w:t>
      </w:r>
      <w:r w:rsidR="0058437E" w:rsidRPr="0058437E">
        <w:t>uiding)</w:t>
      </w:r>
    </w:p>
    <w:p w14:paraId="2545BCAD" w14:textId="77777777" w:rsidR="0058437E" w:rsidRPr="0058437E" w:rsidRDefault="0058437E" w:rsidP="00454F93">
      <w:pPr>
        <w:ind w:left="720"/>
        <w:rPr>
          <w:rFonts w:asciiTheme="majorHAnsi" w:hAnsiTheme="majorHAnsi"/>
        </w:rPr>
      </w:pPr>
      <w:r w:rsidRPr="0058437E">
        <w:rPr>
          <w:rFonts w:asciiTheme="majorHAnsi" w:hAnsiTheme="majorHAnsi"/>
        </w:rPr>
        <w:t>Used to facilitate guiding on unstacked segment arrays during commissioning. When</w:t>
      </w:r>
    </w:p>
    <w:p w14:paraId="7F63FFF3" w14:textId="77777777" w:rsidR="0058437E" w:rsidRPr="0058437E" w:rsidRDefault="0058437E" w:rsidP="00454F93">
      <w:pPr>
        <w:ind w:left="720"/>
        <w:rPr>
          <w:rFonts w:asciiTheme="majorHAnsi" w:hAnsiTheme="majorHAnsi"/>
        </w:rPr>
      </w:pPr>
      <w:r w:rsidRPr="0058437E">
        <w:rPr>
          <w:rFonts w:asciiTheme="majorHAnsi" w:hAnsiTheme="majorHAnsi"/>
        </w:rPr>
        <w:t>provided 1) the commanded RA and Dec of a guide star and 2) the V2/V3 (or x/y)</w:t>
      </w:r>
    </w:p>
    <w:p w14:paraId="3A5F1BF1" w14:textId="77777777" w:rsidR="0058437E" w:rsidRPr="0058437E" w:rsidRDefault="0058437E" w:rsidP="00454F93">
      <w:pPr>
        <w:ind w:left="720"/>
        <w:rPr>
          <w:rFonts w:asciiTheme="majorHAnsi" w:hAnsiTheme="majorHAnsi"/>
        </w:rPr>
      </w:pPr>
      <w:r w:rsidRPr="0058437E">
        <w:rPr>
          <w:rFonts w:asciiTheme="majorHAnsi" w:hAnsiTheme="majorHAnsi"/>
        </w:rPr>
        <w:t>positions of all segments in an array, the segment guiding tool calculates the</w:t>
      </w:r>
    </w:p>
    <w:p w14:paraId="6DBFC065" w14:textId="77777777" w:rsidR="0058437E" w:rsidRPr="0058437E" w:rsidRDefault="0058437E" w:rsidP="00454F93">
      <w:pPr>
        <w:ind w:left="720"/>
        <w:rPr>
          <w:rFonts w:asciiTheme="majorHAnsi" w:hAnsiTheme="majorHAnsi"/>
        </w:rPr>
      </w:pPr>
      <w:r w:rsidRPr="0058437E">
        <w:rPr>
          <w:rFonts w:asciiTheme="majorHAnsi" w:hAnsiTheme="majorHAnsi"/>
        </w:rPr>
        <w:t>effective RA and Dec of all segments on the sky.</w:t>
      </w:r>
    </w:p>
    <w:p w14:paraId="7044C658" w14:textId="77777777" w:rsidR="0058437E" w:rsidRDefault="0058437E" w:rsidP="00454F93">
      <w:pPr>
        <w:ind w:left="720"/>
        <w:rPr>
          <w:rFonts w:asciiTheme="majorHAnsi" w:hAnsiTheme="majorHAnsi"/>
        </w:rPr>
      </w:pPr>
    </w:p>
    <w:p w14:paraId="53FB65DC" w14:textId="77777777" w:rsidR="009F02E7" w:rsidRDefault="009F02E7" w:rsidP="00454F93">
      <w:pPr>
        <w:ind w:left="720"/>
        <w:rPr>
          <w:rFonts w:asciiTheme="majorHAnsi" w:hAnsiTheme="majorHAnsi"/>
        </w:rPr>
      </w:pPr>
    </w:p>
    <w:p w14:paraId="2C81A874" w14:textId="3DC5CC19" w:rsidR="006414EF" w:rsidRDefault="009F02E7" w:rsidP="00454F93">
      <w:pPr>
        <w:ind w:left="720"/>
        <w:rPr>
          <w:rFonts w:asciiTheme="majorHAnsi" w:hAnsiTheme="majorHAnsi"/>
        </w:rPr>
      </w:pPr>
      <w:r>
        <w:rPr>
          <w:rFonts w:asciiTheme="majorHAnsi" w:hAnsiTheme="majorHAnsi"/>
        </w:rPr>
        <w:t xml:space="preserve">This document will walk you through how to use each of the parts of MAGIC and verify those results. </w:t>
      </w:r>
      <w:r w:rsidR="00EF6DD5">
        <w:rPr>
          <w:rFonts w:asciiTheme="majorHAnsi" w:hAnsiTheme="majorHAnsi"/>
        </w:rPr>
        <w:t xml:space="preserve">Note: A powerful feature of MAGIC is that is retains information about the image you are working on as long as the window stays open and the file is loaded, so we recommend that while working with MAGIC, you keep the GUI open. If it crashes (which can happen) don’t worry, just following section II again and use the same input values and MAGIC will find the dataset that you are using. </w:t>
      </w:r>
    </w:p>
    <w:p w14:paraId="05282E08" w14:textId="77777777" w:rsidR="006414EF" w:rsidRDefault="006414EF" w:rsidP="00454F93">
      <w:pPr>
        <w:ind w:left="720"/>
        <w:rPr>
          <w:rFonts w:asciiTheme="majorHAnsi" w:hAnsiTheme="majorHAnsi"/>
        </w:rPr>
      </w:pPr>
    </w:p>
    <w:p w14:paraId="43FF197D" w14:textId="4D822408" w:rsidR="006414EF" w:rsidRPr="006414EF" w:rsidRDefault="00583E3F" w:rsidP="00454F93">
      <w:pPr>
        <w:ind w:left="720"/>
        <w:jc w:val="center"/>
        <w:rPr>
          <w:rFonts w:asciiTheme="majorHAnsi" w:eastAsia="Times New Roman" w:hAnsiTheme="majorHAnsi"/>
          <w:sz w:val="21"/>
        </w:rPr>
      </w:pPr>
      <w:r>
        <w:rPr>
          <w:rFonts w:asciiTheme="majorHAnsi" w:eastAsia="Times New Roman" w:hAnsiTheme="majorHAnsi"/>
          <w:b/>
          <w:bCs/>
          <w:color w:val="282F2F"/>
          <w:spacing w:val="8"/>
          <w:sz w:val="28"/>
          <w:szCs w:val="36"/>
          <w:shd w:val="clear" w:color="auto" w:fill="FFFFFF"/>
        </w:rPr>
        <w:t>“</w:t>
      </w:r>
      <w:r w:rsidR="00C775BA">
        <w:rPr>
          <w:rFonts w:asciiTheme="majorHAnsi" w:eastAsia="Times New Roman" w:hAnsiTheme="majorHAnsi"/>
          <w:b/>
          <w:bCs/>
          <w:color w:val="282F2F"/>
          <w:spacing w:val="8"/>
          <w:sz w:val="28"/>
          <w:szCs w:val="36"/>
          <w:shd w:val="clear" w:color="auto" w:fill="FFFFFF"/>
        </w:rPr>
        <w:t xml:space="preserve">We’re not really going to use </w:t>
      </w:r>
      <w:r w:rsidR="005964B1">
        <w:rPr>
          <w:rFonts w:asciiTheme="majorHAnsi" w:eastAsia="Times New Roman" w:hAnsiTheme="majorHAnsi"/>
          <w:b/>
          <w:bCs/>
          <w:color w:val="282F2F"/>
          <w:spacing w:val="8"/>
          <w:sz w:val="28"/>
          <w:szCs w:val="36"/>
          <w:shd w:val="clear" w:color="auto" w:fill="FFFFFF"/>
        </w:rPr>
        <w:t>magic</w:t>
      </w:r>
      <w:r w:rsidR="00C775BA">
        <w:rPr>
          <w:rFonts w:asciiTheme="majorHAnsi" w:eastAsia="Times New Roman" w:hAnsiTheme="majorHAnsi"/>
          <w:b/>
          <w:bCs/>
          <w:color w:val="282F2F"/>
          <w:spacing w:val="8"/>
          <w:sz w:val="28"/>
          <w:szCs w:val="36"/>
          <w:shd w:val="clear" w:color="auto" w:fill="FFFFFF"/>
        </w:rPr>
        <w:t>?</w:t>
      </w:r>
      <w:r>
        <w:rPr>
          <w:rFonts w:asciiTheme="majorHAnsi" w:eastAsia="Times New Roman" w:hAnsiTheme="majorHAnsi"/>
          <w:b/>
          <w:bCs/>
          <w:color w:val="282F2F"/>
          <w:spacing w:val="8"/>
          <w:sz w:val="28"/>
          <w:szCs w:val="36"/>
          <w:shd w:val="clear" w:color="auto" w:fill="FFFFFF"/>
        </w:rPr>
        <w:t xml:space="preserve">” – Ronald </w:t>
      </w:r>
      <w:proofErr w:type="spellStart"/>
      <w:r>
        <w:rPr>
          <w:rFonts w:asciiTheme="majorHAnsi" w:eastAsia="Times New Roman" w:hAnsiTheme="majorHAnsi"/>
          <w:b/>
          <w:bCs/>
          <w:color w:val="282F2F"/>
          <w:spacing w:val="8"/>
          <w:sz w:val="28"/>
          <w:szCs w:val="36"/>
          <w:shd w:val="clear" w:color="auto" w:fill="FFFFFF"/>
        </w:rPr>
        <w:t>Weasley</w:t>
      </w:r>
      <w:proofErr w:type="spellEnd"/>
    </w:p>
    <w:p w14:paraId="23C0C43F" w14:textId="77777777" w:rsidR="009F02E7" w:rsidRDefault="009F02E7" w:rsidP="0058437E">
      <w:pPr>
        <w:ind w:left="720"/>
        <w:rPr>
          <w:rFonts w:asciiTheme="majorHAnsi" w:hAnsiTheme="majorHAnsi"/>
        </w:rPr>
      </w:pPr>
    </w:p>
    <w:p w14:paraId="717A8BBF" w14:textId="77777777" w:rsidR="006414EF" w:rsidRDefault="006414EF" w:rsidP="0058437E">
      <w:pPr>
        <w:ind w:left="720"/>
        <w:rPr>
          <w:rFonts w:asciiTheme="majorHAnsi" w:hAnsiTheme="majorHAnsi"/>
        </w:rPr>
      </w:pPr>
    </w:p>
    <w:p w14:paraId="3535767C" w14:textId="77777777" w:rsidR="009F02E7" w:rsidRDefault="009F02E7" w:rsidP="0058437E">
      <w:pPr>
        <w:ind w:left="720"/>
        <w:rPr>
          <w:rFonts w:asciiTheme="majorHAnsi" w:hAnsiTheme="majorHAnsi"/>
        </w:rPr>
      </w:pPr>
    </w:p>
    <w:p w14:paraId="5F0F4577" w14:textId="77777777" w:rsidR="009F02E7" w:rsidRPr="0058437E" w:rsidRDefault="009F02E7" w:rsidP="0058437E">
      <w:pPr>
        <w:ind w:left="720"/>
        <w:rPr>
          <w:rFonts w:asciiTheme="majorHAnsi" w:hAnsiTheme="majorHAnsi"/>
        </w:rPr>
      </w:pPr>
    </w:p>
    <w:p w14:paraId="05838BEB" w14:textId="77777777" w:rsidR="0058437E" w:rsidRPr="00635F29" w:rsidRDefault="0058437E" w:rsidP="00635F29">
      <w:pPr>
        <w:ind w:left="720"/>
        <w:rPr>
          <w:rFonts w:asciiTheme="majorHAnsi" w:hAnsiTheme="majorHAnsi"/>
        </w:rPr>
      </w:pPr>
    </w:p>
    <w:p w14:paraId="7BEADD0D" w14:textId="21480B55" w:rsidR="00D80309" w:rsidRPr="00454F93" w:rsidRDefault="00454F93" w:rsidP="00454F93">
      <w:pPr>
        <w:pStyle w:val="Heading1"/>
        <w:numPr>
          <w:ilvl w:val="0"/>
          <w:numId w:val="45"/>
        </w:numPr>
      </w:pPr>
      <w:bookmarkStart w:id="2" w:name="_Setting_Up"/>
      <w:bookmarkEnd w:id="0"/>
      <w:bookmarkEnd w:id="2"/>
      <w:r>
        <w:t>Setting Up</w:t>
      </w:r>
    </w:p>
    <w:p w14:paraId="29F12CF2" w14:textId="408B803C" w:rsidR="005964B1" w:rsidRPr="005964B1" w:rsidRDefault="00452FAE"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 xml:space="preserve">If you have not yet installed the tools, go to </w:t>
      </w:r>
      <w:hyperlink w:anchor="_Appendix_A:_Installing_2" w:tooltip="Installing the JWST MAGIC Package" w:history="1">
        <w:r w:rsidR="005964B1" w:rsidRPr="005964B1">
          <w:rPr>
            <w:rStyle w:val="Hyperlink"/>
            <w:rFonts w:asciiTheme="majorHAnsi" w:hAnsiTheme="majorHAnsi" w:cs="Menlo"/>
          </w:rPr>
          <w:t>Appendix A</w:t>
        </w:r>
      </w:hyperlink>
      <w:bookmarkStart w:id="3" w:name="_GoBack"/>
      <w:bookmarkEnd w:id="3"/>
      <w:r w:rsidR="005964B1">
        <w:rPr>
          <w:rFonts w:asciiTheme="majorHAnsi" w:hAnsiTheme="majorHAnsi" w:cs="Menlo"/>
        </w:rPr>
        <w:t>.</w:t>
      </w:r>
    </w:p>
    <w:p w14:paraId="6314BDA4" w14:textId="24560320" w:rsidR="00FD09B2" w:rsidRPr="00F66E34" w:rsidRDefault="00F66E34"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Pr>
          <w:rFonts w:ascii="Calibri Light" w:hAnsi="Calibri Light" w:cs="Menlo"/>
        </w:rPr>
        <w:t>a</w:t>
      </w:r>
      <w:r w:rsidRPr="00F66E34">
        <w:rPr>
          <w:rFonts w:ascii="Calibri Light" w:hAnsi="Calibri Light" w:cs="Menlo"/>
        </w:rPr>
        <w:t>stroconda</w:t>
      </w:r>
      <w:proofErr w:type="spellEnd"/>
      <w:r>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45A40E4F" w:rsidR="0055339C" w:rsidRDefault="00CF7BE8" w:rsidP="00454F93">
      <w:pPr>
        <w:pStyle w:val="Heading1"/>
        <w:numPr>
          <w:ilvl w:val="0"/>
          <w:numId w:val="45"/>
        </w:numPr>
      </w:pPr>
      <w:bookmarkStart w:id="4" w:name="gettingimage"/>
      <w:bookmarkStart w:id="5" w:name="_Determining_and_Loading"/>
      <w:bookmarkEnd w:id="5"/>
      <w:r>
        <w:t>Determining</w:t>
      </w:r>
      <w:r w:rsidR="001548EC">
        <w:t xml:space="preserve"> </w:t>
      </w:r>
      <w:r w:rsidR="00BD06D7">
        <w:t xml:space="preserve">and Loading </w:t>
      </w:r>
      <w:r w:rsidR="001548EC">
        <w:t>the I</w:t>
      </w:r>
      <w:r w:rsidR="001D3E01">
        <w:t>nput I</w:t>
      </w:r>
      <w:r w:rsidR="0055339C">
        <w:t>mage</w:t>
      </w:r>
    </w:p>
    <w:p w14:paraId="4A9EE656" w14:textId="48E25574" w:rsidR="0010573D" w:rsidRDefault="00CF7BE8" w:rsidP="0010573D">
      <w:pPr>
        <w:ind w:left="720"/>
        <w:rPr>
          <w:rFonts w:asciiTheme="majorHAnsi" w:hAnsiTheme="majorHAnsi"/>
        </w:rPr>
      </w:pPr>
      <w:r>
        <w:rPr>
          <w:rFonts w:asciiTheme="majorHAnsi" w:hAnsiTheme="majorHAnsi"/>
        </w:rPr>
        <w:t xml:space="preserve">MAGIC takes in any </w:t>
      </w:r>
      <w:r w:rsidR="00C91F12" w:rsidRPr="00EA5443">
        <w:rPr>
          <w:rFonts w:asciiTheme="majorHAnsi" w:hAnsiTheme="majorHAnsi"/>
        </w:rPr>
        <w:t>FGS image or a NIRCam image that was taken with the CLEAR filter (</w:t>
      </w:r>
      <w:r>
        <w:rPr>
          <w:rFonts w:asciiTheme="majorHAnsi" w:hAnsiTheme="majorHAnsi"/>
        </w:rPr>
        <w:t>the NIRCam weak lens (WL)</w:t>
      </w:r>
      <w:r w:rsidR="00847632" w:rsidRPr="00EA5443">
        <w:rPr>
          <w:rFonts w:asciiTheme="majorHAnsi" w:hAnsiTheme="majorHAnsi"/>
        </w:rPr>
        <w:t xml:space="preserve"> filter will </w:t>
      </w:r>
      <w:r>
        <w:rPr>
          <w:rFonts w:asciiTheme="majorHAnsi" w:hAnsiTheme="majorHAnsi"/>
        </w:rPr>
        <w:t xml:space="preserve">cause MAGIC to </w:t>
      </w:r>
      <w:r w:rsidR="00847632" w:rsidRPr="00EA5443">
        <w:rPr>
          <w:rFonts w:asciiTheme="majorHAnsi" w:hAnsiTheme="majorHAnsi"/>
        </w:rPr>
        <w:t>crash)</w:t>
      </w:r>
      <w:r>
        <w:rPr>
          <w:rFonts w:asciiTheme="majorHAnsi" w:hAnsiTheme="majorHAnsi"/>
        </w:rPr>
        <w:t xml:space="preserve">. </w:t>
      </w:r>
      <w:r w:rsidR="0010573D">
        <w:rPr>
          <w:rFonts w:asciiTheme="majorHAnsi" w:hAnsiTheme="majorHAnsi"/>
        </w:rPr>
        <w:t xml:space="preserve">If you want MAGIC to convert this </w:t>
      </w:r>
      <w:proofErr w:type="spellStart"/>
      <w:r w:rsidR="0010573D">
        <w:rPr>
          <w:rFonts w:asciiTheme="majorHAnsi" w:hAnsiTheme="majorHAnsi"/>
        </w:rPr>
        <w:t>iamge</w:t>
      </w:r>
      <w:proofErr w:type="spellEnd"/>
      <w:r w:rsidR="0010573D">
        <w:rPr>
          <w:rFonts w:asciiTheme="majorHAnsi" w:hAnsiTheme="majorHAnsi"/>
        </w:rPr>
        <w:t xml:space="preserve"> into a raw </w:t>
      </w:r>
      <w:proofErr w:type="spellStart"/>
      <w:r w:rsidR="0010573D">
        <w:rPr>
          <w:rFonts w:asciiTheme="majorHAnsi" w:hAnsiTheme="majorHAnsi"/>
        </w:rPr>
        <w:t>dectector</w:t>
      </w:r>
      <w:proofErr w:type="spellEnd"/>
      <w:r w:rsidR="0010573D">
        <w:rPr>
          <w:rFonts w:asciiTheme="majorHAnsi" w:hAnsiTheme="majorHAnsi"/>
        </w:rPr>
        <w:t xml:space="preserve"> FGS image, you can indicate this by checking the “Convert Image” check box. </w:t>
      </w:r>
      <w:r>
        <w:rPr>
          <w:rFonts w:asciiTheme="majorHAnsi" w:hAnsiTheme="majorHAnsi"/>
        </w:rPr>
        <w:t xml:space="preserve">In most cases MAGIC can determine </w:t>
      </w:r>
      <w:r w:rsidR="0010573D">
        <w:rPr>
          <w:rFonts w:asciiTheme="majorHAnsi" w:hAnsiTheme="majorHAnsi"/>
        </w:rPr>
        <w:t>from the header information which instrument and detector the image is from</w:t>
      </w:r>
      <w:r>
        <w:rPr>
          <w:rFonts w:asciiTheme="majorHAnsi" w:hAnsiTheme="majorHAnsi"/>
        </w:rPr>
        <w:t xml:space="preserve">, however if it can’t figure this out from header information, you will have to help it out by telling it which instrument and detector your input image comes from. </w:t>
      </w:r>
      <w:r w:rsidR="0010573D">
        <w:rPr>
          <w:rFonts w:asciiTheme="majorHAnsi" w:hAnsiTheme="majorHAnsi"/>
        </w:rPr>
        <w:t>You can also renormalize and/or add background images to your seed image.</w:t>
      </w:r>
    </w:p>
    <w:p w14:paraId="466762B9" w14:textId="77777777" w:rsidR="00BD06D7" w:rsidRPr="00A141CB"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 xml:space="preserve">From your </w:t>
      </w:r>
      <w:proofErr w:type="spellStart"/>
      <w:r>
        <w:rPr>
          <w:rFonts w:ascii="Calibri Light" w:hAnsi="Calibri Light" w:cs="Times New Roman"/>
        </w:rPr>
        <w:t>astroconda</w:t>
      </w:r>
      <w:proofErr w:type="spellEnd"/>
      <w:r>
        <w:rPr>
          <w:rFonts w:ascii="Calibri Light" w:hAnsi="Calibri Light" w:cs="Times New Roman"/>
        </w:rPr>
        <w:t xml:space="preserve"> environment, start an </w:t>
      </w:r>
      <w:proofErr w:type="spellStart"/>
      <w:r w:rsidRPr="00A141CB">
        <w:rPr>
          <w:rFonts w:ascii="Calibri Light" w:hAnsi="Calibri Light" w:cs="Times New Roman"/>
        </w:rPr>
        <w:t>IPython</w:t>
      </w:r>
      <w:proofErr w:type="spellEnd"/>
      <w:r>
        <w:rPr>
          <w:rFonts w:ascii="Calibri Light" w:hAnsi="Calibri Light" w:cs="Times New Roman"/>
        </w:rPr>
        <w:t xml:space="preserve"> session and launch the main GUI:</w:t>
      </w:r>
    </w:p>
    <w:p w14:paraId="07433285" w14:textId="77777777" w:rsidR="00BD06D7" w:rsidRDefault="00BD06D7" w:rsidP="00BD06D7">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37F5CD97" w14:textId="77777777" w:rsidR="00BD06D7" w:rsidRDefault="00BD06D7" w:rsidP="00BD06D7">
      <w:pPr>
        <w:ind w:left="1440"/>
        <w:rPr>
          <w:rFonts w:ascii="Menlo" w:hAnsi="Menlo" w:cs="Menlo"/>
          <w:sz w:val="22"/>
          <w:szCs w:val="22"/>
        </w:rPr>
      </w:pPr>
    </w:p>
    <w:p w14:paraId="6BDCF950" w14:textId="77777777" w:rsidR="00BD06D7" w:rsidRDefault="00BD06D7" w:rsidP="00BD06D7">
      <w:pPr>
        <w:ind w:left="360" w:firstLine="720"/>
        <w:rPr>
          <w:rFonts w:ascii="Menlo" w:hAnsi="Menlo" w:cs="Menlo"/>
          <w:sz w:val="22"/>
          <w:szCs w:val="22"/>
        </w:rPr>
      </w:pPr>
      <w:r w:rsidRPr="008503E8">
        <w:rPr>
          <w:noProof/>
        </w:rPr>
        <mc:AlternateContent>
          <mc:Choice Requires="wps">
            <w:drawing>
              <wp:inline distT="0" distB="0" distL="0" distR="0" wp14:anchorId="1F8ED01D" wp14:editId="44D2A47A">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F0FB406" w14:textId="77777777" w:rsidR="00BD06D7" w:rsidRDefault="00BD06D7" w:rsidP="00BD06D7">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287A2140" w14:textId="77777777" w:rsidR="00BD06D7" w:rsidRDefault="00BD06D7" w:rsidP="00BD06D7">
                            <w:pPr>
                              <w:rPr>
                                <w:rFonts w:ascii="Menlo" w:hAnsi="Menlo" w:cs="Menlo"/>
                                <w:color w:val="2E74B5" w:themeColor="accent5" w:themeShade="BF"/>
                                <w:sz w:val="22"/>
                              </w:rPr>
                            </w:pPr>
                          </w:p>
                          <w:p w14:paraId="705A4A45" w14:textId="77777777" w:rsidR="00BD06D7" w:rsidRPr="00452FAE" w:rsidRDefault="00BD06D7" w:rsidP="00BD06D7">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ED01D"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4F0FB406" w14:textId="77777777" w:rsidR="00BD06D7" w:rsidRDefault="00BD06D7" w:rsidP="00BD06D7">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287A2140" w14:textId="77777777" w:rsidR="00BD06D7" w:rsidRDefault="00BD06D7" w:rsidP="00BD06D7">
                      <w:pPr>
                        <w:rPr>
                          <w:rFonts w:ascii="Menlo" w:hAnsi="Menlo" w:cs="Menlo"/>
                          <w:color w:val="2E74B5" w:themeColor="accent5" w:themeShade="BF"/>
                          <w:sz w:val="22"/>
                        </w:rPr>
                      </w:pPr>
                    </w:p>
                    <w:p w14:paraId="705A4A45" w14:textId="77777777" w:rsidR="00BD06D7" w:rsidRPr="00452FAE" w:rsidRDefault="00BD06D7" w:rsidP="00BD06D7">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17555BA4" w14:textId="77777777" w:rsidR="00BD06D7" w:rsidRDefault="00BD06D7" w:rsidP="00BD06D7">
      <w:pPr>
        <w:keepNext/>
        <w:spacing w:line="276" w:lineRule="auto"/>
        <w:jc w:val="center"/>
      </w:pPr>
      <w:r>
        <w:rPr>
          <w:noProof/>
        </w:rPr>
        <w:lastRenderedPageBreak/>
        <w:drawing>
          <wp:inline distT="0" distB="0" distL="0" distR="0" wp14:anchorId="5FFCC225" wp14:editId="7EB0FFD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p>
    <w:p w14:paraId="40A95382" w14:textId="77777777" w:rsidR="00BD06D7" w:rsidRDefault="00BD06D7" w:rsidP="00BD06D7">
      <w:pPr>
        <w:pStyle w:val="Caption"/>
        <w:jc w:val="center"/>
      </w:pPr>
      <w:r>
        <w:t xml:space="preserve">Figure </w:t>
      </w:r>
      <w:r>
        <w:fldChar w:fldCharType="begin"/>
      </w:r>
      <w:r>
        <w:instrText xml:space="preserve"> SEQ Figure \* ARABIC </w:instrText>
      </w:r>
      <w:r>
        <w:fldChar w:fldCharType="separate"/>
      </w:r>
      <w:r w:rsidR="00EB36DD">
        <w:rPr>
          <w:noProof/>
        </w:rPr>
        <w:t>1</w:t>
      </w:r>
      <w:r>
        <w:rPr>
          <w:noProof/>
        </w:rPr>
        <w:fldChar w:fldCharType="end"/>
      </w:r>
      <w:r>
        <w:t xml:space="preserve"> - Main GUI for the JWST MAGIC Tool</w:t>
      </w:r>
    </w:p>
    <w:p w14:paraId="3AF56D28" w14:textId="77777777" w:rsidR="00BD06D7" w:rsidRDefault="00BD06D7" w:rsidP="00BD06D7">
      <w:pPr>
        <w:pStyle w:val="ListParagraph"/>
        <w:numPr>
          <w:ilvl w:val="0"/>
          <w:numId w:val="25"/>
        </w:numPr>
        <w:spacing w:line="276" w:lineRule="auto"/>
        <w:rPr>
          <w:rFonts w:ascii="Calibri Light" w:hAnsi="Calibri Light" w:cs="Menlo"/>
        </w:rPr>
      </w:pPr>
      <w:r>
        <w:rPr>
          <w:rFonts w:ascii="Calibri Light" w:hAnsi="Calibri Light" w:cs="Menlo"/>
        </w:rPr>
        <w:t>Set general input parameters:</w:t>
      </w:r>
    </w:p>
    <w:p w14:paraId="74696395" w14:textId="77777777" w:rsidR="00BD06D7" w:rsidRPr="001D4D80" w:rsidRDefault="00BD06D7" w:rsidP="00BD06D7">
      <w:pPr>
        <w:spacing w:line="276" w:lineRule="auto"/>
        <w:ind w:left="720"/>
        <w:rPr>
          <w:rFonts w:ascii="Calibri Light" w:hAnsi="Calibri Light" w:cs="Menlo"/>
        </w:rPr>
      </w:pPr>
    </w:p>
    <w:p w14:paraId="0A1E32FC"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798528" behindDoc="0" locked="0" layoutInCell="1" allowOverlap="1" wp14:anchorId="67550692" wp14:editId="43E9F2EB">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E037D8"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50692" id="Text Box 56" o:spid="_x0000_s1028" type="#_x0000_t202" style="position:absolute;left:0;text-align:left;margin-left:64.7pt;margin-top:84.15pt;width:14.4pt;height:1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52E037D8"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01190016" wp14:editId="3724EFE2">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CB4031"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0016" id="Text Box 55" o:spid="_x0000_s1029" type="#_x0000_t202" style="position:absolute;left:0;text-align:left;margin-left:64.75pt;margin-top:58.4pt;width:14.4pt;height:14.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7ECB4031"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F138B2B" wp14:editId="4BCEBC4C">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6A9920"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8B2B" id="Text Box 54" o:spid="_x0000_s1030" type="#_x0000_t202" style="position:absolute;left:0;text-align:left;margin-left:64.5pt;margin-top:40.2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566A9920"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551A9AFB" wp14:editId="78B8742F">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814E3F"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A9AFB" id="Text Box 52" o:spid="_x0000_s1031" type="#_x0000_t202" style="position:absolute;left:0;text-align:left;margin-left:64.65pt;margin-top:20.4pt;width:14.4pt;height:1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52814E3F"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574E2995" wp14:editId="6C9E125E">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439697BB" w14:textId="77777777" w:rsidR="00BD06D7" w:rsidRDefault="00BD06D7" w:rsidP="00BD06D7">
      <w:pPr>
        <w:pStyle w:val="Caption"/>
        <w:jc w:val="center"/>
        <w:rPr>
          <w:rFonts w:ascii="Calibri Light" w:hAnsi="Calibri Light" w:cs="Menlo"/>
        </w:rPr>
      </w:pPr>
      <w:r>
        <w:t xml:space="preserve">Figure </w:t>
      </w:r>
      <w:r>
        <w:fldChar w:fldCharType="begin"/>
      </w:r>
      <w:r>
        <w:instrText xml:space="preserve"> SEQ Figure \* ARABIC </w:instrText>
      </w:r>
      <w:r>
        <w:fldChar w:fldCharType="separate"/>
      </w:r>
      <w:r w:rsidR="00EB36DD">
        <w:rPr>
          <w:noProof/>
        </w:rPr>
        <w:t>2</w:t>
      </w:r>
      <w:r>
        <w:rPr>
          <w:noProof/>
        </w:rPr>
        <w:fldChar w:fldCharType="end"/>
      </w:r>
      <w:r>
        <w:t xml:space="preserve"> - General Input section of the Main GUI</w:t>
      </w:r>
    </w:p>
    <w:p w14:paraId="0347C4E4" w14:textId="77777777" w:rsidR="00BD06D7" w:rsidRPr="00E825C7" w:rsidRDefault="00BD06D7" w:rsidP="00BD06D7">
      <w:pPr>
        <w:spacing w:line="276" w:lineRule="auto"/>
        <w:jc w:val="center"/>
        <w:rPr>
          <w:rFonts w:ascii="Calibri Light" w:hAnsi="Calibri Light" w:cs="Menlo"/>
        </w:rPr>
      </w:pPr>
    </w:p>
    <w:p w14:paraId="73591E24" w14:textId="77777777" w:rsidR="00BD06D7" w:rsidRPr="0018797A"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Pr="00451EEB">
        <w:rPr>
          <w:noProof/>
        </w:rPr>
        <w:t xml:space="preserve"> </w:t>
      </w:r>
      <w:r w:rsidRPr="00451EEB">
        <w:rPr>
          <w:noProof/>
          <w:shd w:val="clear" w:color="auto" w:fill="E9A3A4"/>
        </w:rPr>
        <w:t xml:space="preserve"> </w:t>
      </w:r>
      <w:r w:rsidRPr="00451EEB">
        <w:rPr>
          <w:rFonts w:ascii="Calibri" w:hAnsi="Calibri"/>
          <w:b/>
          <w:bCs/>
          <w:noProof/>
          <w:color w:val="C00000"/>
          <w:shd w:val="clear" w:color="auto" w:fill="E9A3A4"/>
        </w:rPr>
        <w:t>A</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proofErr w:type="spellStart"/>
      <w:r>
        <w:rPr>
          <w:rFonts w:ascii="Calibri Light" w:hAnsi="Calibri Light" w:cs="Menlo"/>
        </w:rPr>
        <w:t>A</w:t>
      </w:r>
      <w:proofErr w:type="spellEnd"/>
      <w:r>
        <w:rPr>
          <w:rFonts w:ascii="Calibri Light" w:hAnsi="Calibri Light" w:cs="Menlo"/>
        </w:rPr>
        <w:t xml:space="preserve"> preview of the image and the full path to the image will appear in the Image Preview box at right.</w:t>
      </w:r>
    </w:p>
    <w:p w14:paraId="3CE63794" w14:textId="77777777" w:rsidR="00BD06D7"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B</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This is the guider that</w:t>
      </w:r>
      <w:r w:rsidRPr="0018797A">
        <w:rPr>
          <w:rFonts w:ascii="Calibri Light" w:hAnsi="Calibri Light" w:cs="Menlo"/>
        </w:rPr>
        <w:t xml:space="preserve"> the final image should simulate</w:t>
      </w:r>
      <w:r>
        <w:rPr>
          <w:rFonts w:ascii="Calibri Light" w:hAnsi="Calibri Light" w:cs="Menlo"/>
        </w:rPr>
        <w:t>. If this is not known, check the APT file (see Appendix B for more information about using APT).</w:t>
      </w:r>
    </w:p>
    <w:p w14:paraId="66EEF3EB" w14:textId="77777777" w:rsidR="00BD06D7" w:rsidRPr="0018797A" w:rsidRDefault="00BD06D7" w:rsidP="00BD06D7">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C</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78105F53" w14:textId="77777777" w:rsidR="00BD06D7" w:rsidRPr="00857A6E"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Change the out </w:t>
      </w:r>
      <w:proofErr w:type="gramStart"/>
      <w:r w:rsidRPr="00BA1E1A">
        <w:rPr>
          <w:rFonts w:ascii="Calibri" w:hAnsi="Calibri" w:cs="Menlo"/>
          <w:b/>
          <w:bCs/>
        </w:rPr>
        <w:t>directory</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D</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Times New Roman"/>
        </w:rPr>
        <w:t xml:space="preserve">Choose the location to where the files were copied in Part II. An </w:t>
      </w:r>
      <w:r w:rsidRPr="0018797A">
        <w:rPr>
          <w:rFonts w:ascii="Menlo" w:hAnsi="Menlo" w:cs="Menlo"/>
          <w:sz w:val="22"/>
          <w:szCs w:val="22"/>
        </w:rPr>
        <w:t>out/</w:t>
      </w:r>
      <w:r w:rsidRPr="0018797A">
        <w:rPr>
          <w:rFonts w:ascii="Calibri Light" w:hAnsi="Calibri Light" w:cs="Times New Roman"/>
        </w:rPr>
        <w:t xml:space="preserve"> directory</w:t>
      </w:r>
      <w:r>
        <w:rPr>
          <w:rFonts w:ascii="Calibri Light" w:hAnsi="Calibri Light" w:cs="Times New Roman"/>
        </w:rPr>
        <w:t xml:space="preserve"> will be created in this location, and this is where all the files will be saved.</w:t>
      </w:r>
    </w:p>
    <w:p w14:paraId="2725F501" w14:textId="77777777" w:rsidR="00BD06D7" w:rsidRDefault="00BD06D7" w:rsidP="00BD06D7">
      <w:pPr>
        <w:spacing w:line="276" w:lineRule="auto"/>
        <w:ind w:left="1440"/>
        <w:rPr>
          <w:rFonts w:ascii="Calibri Light" w:hAnsi="Calibri Light"/>
        </w:rPr>
      </w:pPr>
    </w:p>
    <w:p w14:paraId="7634F8F5" w14:textId="77777777" w:rsidR="00BD06D7" w:rsidRPr="00857A6E" w:rsidRDefault="00BD06D7" w:rsidP="00BD06D7">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93FC7C9" w14:textId="77777777" w:rsidR="00BD06D7" w:rsidRPr="00857A6E" w:rsidRDefault="00BD06D7" w:rsidP="00BD06D7">
      <w:pPr>
        <w:spacing w:line="276" w:lineRule="auto"/>
        <w:rPr>
          <w:rFonts w:ascii="Calibri Light" w:hAnsi="Calibri Light"/>
        </w:rPr>
      </w:pPr>
    </w:p>
    <w:p w14:paraId="4EE062BA" w14:textId="77777777" w:rsidR="00BD06D7" w:rsidRPr="00644BA6"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Set image conversion parameters: (Note: The steps labelled “optional” below will create higher-fidelity simulations, but are not necessary when using MAGIC to generate FSW input or segment override files.)</w:t>
      </w:r>
    </w:p>
    <w:p w14:paraId="11386B51" w14:textId="77777777" w:rsidR="00BD06D7" w:rsidRPr="002175F0" w:rsidRDefault="00BD06D7" w:rsidP="00BD06D7">
      <w:pPr>
        <w:pStyle w:val="ListParagraph"/>
        <w:spacing w:line="276" w:lineRule="auto"/>
        <w:ind w:left="1080"/>
        <w:rPr>
          <w:rFonts w:ascii="Calibri Light" w:hAnsi="Calibri Light" w:cs="Menlo"/>
        </w:rPr>
      </w:pPr>
    </w:p>
    <w:p w14:paraId="3C79AB90"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803648" behindDoc="0" locked="0" layoutInCell="1" allowOverlap="1" wp14:anchorId="073386CE" wp14:editId="5EC73A9E">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A396C3"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86CE" id="Text Box 64" o:spid="_x0000_s1032" type="#_x0000_t202" style="position:absolute;left:0;text-align:left;margin-left:460.6pt;margin-top:118.8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45A396C3"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209891" wp14:editId="2989ABFF">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FDB8272"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9891" id="Text Box 63" o:spid="_x0000_s1033" type="#_x0000_t202" style="position:absolute;left:0;text-align:left;margin-left:66.9pt;margin-top:94.35pt;width:14.4pt;height:1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2FDB8272"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1982DC1" wp14:editId="66200FF7">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280D7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2DC1" id="Text Box 62" o:spid="_x0000_s1034" type="#_x0000_t202" style="position:absolute;left:0;text-align:left;margin-left:66.9pt;margin-top:77.5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13280D7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7711622D" wp14:editId="70F04451">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99044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622D" id="Text Box 60" o:spid="_x0000_s1035" type="#_x0000_t202" style="position:absolute;left:0;text-align:left;margin-left:67.1pt;margin-top:39.2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299044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4C79CDE3" wp14:editId="77DC5E0B">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457879"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CDE3" id="Text Box 61" o:spid="_x0000_s1036" type="#_x0000_t202" style="position:absolute;left:0;text-align:left;margin-left:66.65pt;margin-top:60.85pt;width:14.4pt;height: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43457879"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Pr>
          <w:rFonts w:ascii="Calibri Light" w:hAnsi="Calibri Light" w:cs="Menlo"/>
          <w:noProof/>
        </w:rPr>
        <w:drawing>
          <wp:inline distT="0" distB="0" distL="0" distR="0" wp14:anchorId="5C10D15E" wp14:editId="0C3CE947">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22B78270" w14:textId="77777777" w:rsidR="00BD06D7" w:rsidRPr="002175F0" w:rsidRDefault="00BD06D7" w:rsidP="00BD06D7">
      <w:pPr>
        <w:pStyle w:val="Caption"/>
        <w:jc w:val="center"/>
        <w:rPr>
          <w:rFonts w:ascii="Calibri Light" w:hAnsi="Calibri Light" w:cs="Menlo"/>
        </w:rPr>
      </w:pPr>
      <w:r>
        <w:t xml:space="preserve">Figure </w:t>
      </w:r>
      <w:r>
        <w:fldChar w:fldCharType="begin"/>
      </w:r>
      <w:r>
        <w:instrText xml:space="preserve"> SEQ Figure \* ARABIC </w:instrText>
      </w:r>
      <w:r>
        <w:fldChar w:fldCharType="separate"/>
      </w:r>
      <w:r w:rsidR="00EB36DD">
        <w:rPr>
          <w:noProof/>
        </w:rPr>
        <w:t>3</w:t>
      </w:r>
      <w:r>
        <w:rPr>
          <w:noProof/>
        </w:rPr>
        <w:fldChar w:fldCharType="end"/>
      </w:r>
      <w:r>
        <w:t xml:space="preserve"> - Image Converter section of the Main GUI</w:t>
      </w:r>
    </w:p>
    <w:p w14:paraId="7513D555" w14:textId="77777777" w:rsidR="00BD06D7" w:rsidRPr="0018797A" w:rsidRDefault="00BD06D7" w:rsidP="00BD06D7">
      <w:pPr>
        <w:pStyle w:val="ListParagraph"/>
        <w:spacing w:line="276" w:lineRule="auto"/>
        <w:ind w:left="0"/>
        <w:jc w:val="center"/>
        <w:rPr>
          <w:rFonts w:ascii="Calibri Light" w:hAnsi="Calibri Light" w:cs="Menlo"/>
        </w:rPr>
      </w:pPr>
    </w:p>
    <w:p w14:paraId="14EC0522"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Pr="009C0CB2">
        <w:rPr>
          <w:rFonts w:ascii="Calibri" w:hAnsi="Calibri" w:cs="Menlo"/>
          <w:b/>
          <w:bCs/>
        </w:rPr>
        <w:t>imulate t</w:t>
      </w:r>
      <w:r w:rsidRPr="00BA1E1A">
        <w:rPr>
          <w:rFonts w:ascii="Calibri" w:hAnsi="Calibri" w:cs="Menlo"/>
          <w:b/>
          <w:bCs/>
        </w:rPr>
        <w:t xml:space="preserve">he effects of coarse </w:t>
      </w:r>
      <w:proofErr w:type="gramStart"/>
      <w:r w:rsidRPr="00BA1E1A">
        <w:rPr>
          <w:rFonts w:ascii="Calibri" w:hAnsi="Calibri" w:cs="Menlo"/>
          <w:b/>
          <w:bCs/>
        </w:rPr>
        <w:t>pointing</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rFonts w:ascii="Calibri" w:hAnsi="Calibri"/>
          <w:b/>
          <w:bCs/>
          <w:noProof/>
          <w:color w:val="BF8F00" w:themeColor="accent4" w:themeShade="BF"/>
          <w:shd w:val="clear" w:color="auto" w:fill="FFF2CC" w:themeFill="accent4" w:themeFillTint="33"/>
        </w:rPr>
        <w:t>A</w:t>
      </w:r>
      <w:proofErr w:type="gramEnd"/>
      <w:r w:rsidRPr="00644BA6">
        <w:rPr>
          <w:rFonts w:ascii="Calibri" w:hAnsi="Calibri"/>
          <w:b/>
          <w:bCs/>
          <w:noProof/>
          <w:color w:val="BF8F00" w:themeColor="accent4" w:themeShade="BF"/>
          <w:shd w:val="clear" w:color="auto" w:fill="FFF2CC" w:themeFill="accent4" w:themeFillTint="33"/>
        </w:rPr>
        <w:t xml:space="preserve"> </w:t>
      </w:r>
      <w:r>
        <w:rPr>
          <w:rFonts w:ascii="Calibri Light" w:hAnsi="Calibri Light" w:cs="Menlo"/>
        </w:rPr>
        <w:t xml:space="preserve"> by specifying the jitter rate of the observatory. A jitter rate of 0.7 </w:t>
      </w:r>
      <w:proofErr w:type="spellStart"/>
      <w:r>
        <w:rPr>
          <w:rFonts w:ascii="Calibri Light" w:hAnsi="Calibri Light" w:cs="Menlo"/>
        </w:rPr>
        <w:t>arcsec</w:t>
      </w:r>
      <w:proofErr w:type="spellEnd"/>
      <w:r>
        <w:rPr>
          <w:rFonts w:ascii="Calibri Light" w:hAnsi="Calibri Light" w:cs="Menlo"/>
        </w:rPr>
        <w:t>/sec creates images that are similar to ITM simulations in coarse point. Otherwise, ensure the “Add jitter rate” box is unchecked.</w:t>
      </w:r>
    </w:p>
    <w:p w14:paraId="3D8DA884" w14:textId="77777777" w:rsidR="00BD06D7" w:rsidRPr="00913AAC"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b/>
          <w:noProof/>
          <w:color w:val="BF8F00" w:themeColor="accent4" w:themeShade="BF"/>
          <w:shd w:val="clear" w:color="auto" w:fill="FFF2CC" w:themeFill="accent4" w:themeFillTint="33"/>
        </w:rPr>
        <w:t>B</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w:t>
      </w:r>
      <w:r w:rsidRPr="00BA1E1A">
        <w:rPr>
          <w:rFonts w:ascii="Calibri" w:hAnsi="Calibri" w:cs="Menlo"/>
          <w:b/>
          <w:bCs/>
        </w:rPr>
        <w:t>and NIRCam detector</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C</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7E86AE82" w14:textId="77777777" w:rsidR="00BD06D7"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(Optional) You can specify the </w:t>
      </w:r>
      <w:r w:rsidRPr="00BA1E1A">
        <w:rPr>
          <w:rFonts w:ascii="Calibri" w:hAnsi="Calibri" w:cs="Menlo"/>
          <w:b/>
          <w:bCs/>
        </w:rPr>
        <w:t xml:space="preserve">magnitude or counts for the </w:t>
      </w:r>
      <w:proofErr w:type="gramStart"/>
      <w:r w:rsidRPr="00BA1E1A">
        <w:rPr>
          <w:rFonts w:ascii="Calibri" w:hAnsi="Calibri" w:cs="Menlo"/>
          <w:b/>
          <w:bCs/>
        </w:rPr>
        <w:t>normalization</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D</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of the final image. Otherwise, ensure the “Normalize to” box is unchecked.</w:t>
      </w:r>
    </w:p>
    <w:p w14:paraId="0FE1BA46"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Pr="00BA1E1A">
        <w:rPr>
          <w:rFonts w:ascii="Calibri" w:hAnsi="Calibri" w:cs="Menlo"/>
          <w:b/>
          <w:bCs/>
        </w:rPr>
        <w:t>dd background stars</w:t>
      </w:r>
      <w:r>
        <w:rPr>
          <w:rFonts w:ascii="Calibri Light" w:hAnsi="Calibri Light" w:cs="Menlo"/>
        </w:rPr>
        <w:t xml:space="preserve"> to the final image.</w:t>
      </w:r>
    </w:p>
    <w:p w14:paraId="61B3CB72"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“Add Background Stars”.</w:t>
      </w:r>
      <w:r w:rsidRPr="00451EEB">
        <w:rPr>
          <w:noProof/>
        </w:rPr>
        <w:t xml:space="preserve"> </w:t>
      </w:r>
      <w:r w:rsidRPr="00644BA6">
        <w:rPr>
          <w:noProof/>
          <w:color w:val="BF8F00" w:themeColor="accent4" w:themeShade="BF"/>
          <w:shd w:val="clear" w:color="auto" w:fill="FFF2CC" w:themeFill="accent4" w:themeFillTint="33"/>
        </w:rPr>
        <w:t xml:space="preserve"> </w:t>
      </w:r>
      <w:proofErr w:type="gramStart"/>
      <w:r>
        <w:rPr>
          <w:b/>
          <w:noProof/>
          <w:color w:val="BF8F00" w:themeColor="accent4" w:themeShade="BF"/>
          <w:shd w:val="clear" w:color="auto" w:fill="FFF2CC" w:themeFill="accent4" w:themeFillTint="33"/>
        </w:rPr>
        <w:t>E</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The</w:t>
      </w:r>
      <w:proofErr w:type="gramEnd"/>
      <w:r>
        <w:rPr>
          <w:rFonts w:ascii="Calibri Light" w:hAnsi="Calibri Light" w:cs="Menlo"/>
        </w:rPr>
        <w:t xml:space="preserve"> background stars dialog box will appear:</w:t>
      </w:r>
    </w:p>
    <w:p w14:paraId="4990C136" w14:textId="77777777" w:rsidR="00BD06D7" w:rsidRDefault="00BD06D7" w:rsidP="00BD06D7">
      <w:pPr>
        <w:spacing w:line="276" w:lineRule="auto"/>
        <w:rPr>
          <w:rFonts w:ascii="Calibri Light" w:hAnsi="Calibri Light" w:cs="Menlo"/>
        </w:rPr>
      </w:pPr>
    </w:p>
    <w:p w14:paraId="51510491" w14:textId="77777777" w:rsidR="00BD06D7" w:rsidRPr="00B96FF6" w:rsidRDefault="00BD06D7" w:rsidP="00BD06D7">
      <w:pPr>
        <w:spacing w:line="276" w:lineRule="auto"/>
        <w:rPr>
          <w:rFonts w:ascii="Calibri Light" w:hAnsi="Calibri Light" w:cs="Menlo"/>
        </w:rPr>
      </w:pPr>
    </w:p>
    <w:p w14:paraId="2C290140" w14:textId="77777777" w:rsidR="00BD06D7" w:rsidRDefault="00BD06D7" w:rsidP="00BD06D7">
      <w:pPr>
        <w:pStyle w:val="ListParagraph"/>
        <w:keepNext/>
        <w:spacing w:line="276" w:lineRule="auto"/>
        <w:ind w:left="0"/>
        <w:jc w:val="center"/>
      </w:pPr>
      <w:r>
        <w:rPr>
          <w:noProof/>
        </w:rPr>
        <w:lastRenderedPageBreak/>
        <mc:AlternateContent>
          <mc:Choice Requires="wps">
            <w:drawing>
              <wp:anchor distT="0" distB="0" distL="114300" distR="114300" simplePos="0" relativeHeight="251806720" behindDoc="0" locked="0" layoutInCell="1" allowOverlap="1" wp14:anchorId="17CE1260" wp14:editId="57A3AE96">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B2B96A5"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1260" id="Text Box 19" o:spid="_x0000_s1037" type="#_x0000_t202" style="position:absolute;left:0;text-align:left;margin-left:97pt;margin-top:182.75pt;width:14.4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5B2B96A5"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3D6D95CC" wp14:editId="30187CC4">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23F1CDF"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95CC" id="Text Box 18" o:spid="_x0000_s1038" type="#_x0000_t202" style="position:absolute;left:0;text-align:left;margin-left:97.05pt;margin-top:49.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323F1CDF"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367733E2" wp14:editId="160E4649">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436430"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33E2" id="Text Box 3" o:spid="_x0000_s1039" type="#_x0000_t202" style="position:absolute;left:0;text-align:left;margin-left:96.8pt;margin-top:13.4pt;width:14.4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3A436430"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Pr>
          <w:rFonts w:ascii="Calibri Light" w:hAnsi="Calibri Light" w:cs="Menlo"/>
          <w:noProof/>
        </w:rPr>
        <w:drawing>
          <wp:inline distT="0" distB="0" distL="0" distR="0" wp14:anchorId="3CAB288D" wp14:editId="0D3F6E63">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3C21AE2C" w14:textId="77777777" w:rsidR="00BD06D7" w:rsidRDefault="00BD06D7" w:rsidP="00BD06D7">
      <w:pPr>
        <w:pStyle w:val="Caption"/>
        <w:jc w:val="center"/>
        <w:rPr>
          <w:rFonts w:ascii="Calibri Light" w:hAnsi="Calibri Light" w:cs="Menlo"/>
        </w:rPr>
      </w:pPr>
      <w:r>
        <w:t xml:space="preserve">Figure </w:t>
      </w:r>
      <w:r>
        <w:fldChar w:fldCharType="begin"/>
      </w:r>
      <w:r>
        <w:instrText xml:space="preserve"> SEQ Figure \* ARABIC </w:instrText>
      </w:r>
      <w:r>
        <w:fldChar w:fldCharType="separate"/>
      </w:r>
      <w:r w:rsidR="00EB36DD">
        <w:rPr>
          <w:noProof/>
        </w:rPr>
        <w:t>4</w:t>
      </w:r>
      <w:r>
        <w:rPr>
          <w:noProof/>
        </w:rPr>
        <w:fldChar w:fldCharType="end"/>
      </w:r>
      <w:r>
        <w:t xml:space="preserve"> - Background stars dialog window</w:t>
      </w:r>
    </w:p>
    <w:p w14:paraId="7323911E"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6832283"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5FCFC3BF"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Pr="00451EEB">
        <w:rPr>
          <w:noProof/>
        </w:rPr>
        <w:t xml:space="preserve"> </w:t>
      </w:r>
      <w:r w:rsidRPr="00644BA6">
        <w:rPr>
          <w:noProof/>
          <w:color w:val="538135" w:themeColor="accent6" w:themeShade="BF"/>
          <w:shd w:val="clear" w:color="auto" w:fill="E2EFD9" w:themeFill="accent6" w:themeFillTint="33"/>
        </w:rPr>
        <w:t xml:space="preserve"> </w:t>
      </w:r>
      <w:r w:rsidRPr="00644BA6">
        <w:rPr>
          <w:b/>
          <w:noProof/>
          <w:color w:val="538135" w:themeColor="accent6" w:themeShade="BF"/>
          <w:shd w:val="clear" w:color="auto" w:fill="E2EFD9" w:themeFill="accent6" w:themeFillTint="33"/>
        </w:rPr>
        <w:t>A</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40954D27"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3ABDB80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1B4A66E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105A446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“Define Stars to </w:t>
      </w:r>
      <w:proofErr w:type="gramStart"/>
      <w:r w:rsidRPr="008F0D1C">
        <w:rPr>
          <w:rFonts w:ascii="Calibri" w:hAnsi="Calibri" w:cs="Menlo"/>
          <w:b/>
          <w:bCs/>
        </w:rPr>
        <w:t>Add”</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B</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1FFA5EB"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778D1B88"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7B6637A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1B71D644"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C</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935A50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1A08CB79"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5E7290D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6C2B3E34"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51FE3046"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indicator shows that </w:t>
      </w:r>
      <w:proofErr w:type="spellStart"/>
      <w:r>
        <w:rPr>
          <w:rFonts w:ascii="Calibri Light" w:hAnsi="Calibri Light" w:cs="Menlo"/>
        </w:rPr>
        <w:t>thcorrect</w:t>
      </w:r>
      <w:proofErr w:type="spellEnd"/>
      <w:r>
        <w:rPr>
          <w:rFonts w:ascii="Calibri Light" w:hAnsi="Calibri Light" w:cs="Menlo"/>
        </w:rPr>
        <w:t xml:space="preserve"> number of background stars have been added.</w:t>
      </w:r>
    </w:p>
    <w:bookmarkEnd w:id="4"/>
    <w:p w14:paraId="20C51CD7" w14:textId="77777777" w:rsidR="0055339C" w:rsidRPr="00A02FCE" w:rsidRDefault="0055339C" w:rsidP="00A02FCE">
      <w:pPr>
        <w:spacing w:line="276" w:lineRule="auto"/>
        <w:rPr>
          <w:rFonts w:ascii="Calibri" w:hAnsi="Calibri"/>
          <w:b/>
          <w:bCs/>
        </w:rPr>
      </w:pPr>
    </w:p>
    <w:p w14:paraId="483A18EF" w14:textId="5D0D9A68" w:rsidR="008E08CF" w:rsidRPr="008503E8" w:rsidRDefault="008E08CF" w:rsidP="00454F93">
      <w:pPr>
        <w:pStyle w:val="Heading1"/>
        <w:numPr>
          <w:ilvl w:val="0"/>
          <w:numId w:val="45"/>
        </w:numPr>
      </w:pPr>
      <w:bookmarkStart w:id="6" w:name="selectingstars"/>
      <w:bookmarkStart w:id="7" w:name="_Selecting_Guide_&amp;"/>
      <w:bookmarkStart w:id="8" w:name="_Selecting_Guide_&amp;_1"/>
      <w:bookmarkEnd w:id="7"/>
      <w:bookmarkEnd w:id="8"/>
      <w:r w:rsidRPr="008503E8">
        <w:t xml:space="preserve">Selecting Guide &amp; Reference Stars for an </w:t>
      </w:r>
      <w:r w:rsidR="001548EC">
        <w:t>I</w:t>
      </w:r>
      <w:r w:rsidRPr="008503E8">
        <w:t>nput Image</w:t>
      </w:r>
      <w:r w:rsidR="00FB0E4D">
        <w:t xml:space="preserve"> and Writing Out Files</w:t>
      </w:r>
    </w:p>
    <w:bookmarkEnd w:id="6"/>
    <w:p w14:paraId="7C2F26CB" w14:textId="0618767B" w:rsidR="00D80309" w:rsidRPr="008503E8" w:rsidRDefault="00CF7BE8" w:rsidP="00D80309">
      <w:pPr>
        <w:pStyle w:val="ListParagraph"/>
        <w:spacing w:line="276" w:lineRule="auto"/>
        <w:rPr>
          <w:rFonts w:ascii="Calibri Light" w:hAnsi="Calibri Light" w:cs="Times New Roman"/>
        </w:rPr>
      </w:pPr>
      <w:r>
        <w:rPr>
          <w:rFonts w:ascii="Calibri Light" w:hAnsi="Calibri Light" w:cs="Times New Roman"/>
        </w:rPr>
        <w:t>One of the main features of MAGIC is that it allows the user to determine the guide and reference star</w:t>
      </w:r>
      <w:r w:rsidR="00CC7B11">
        <w:rPr>
          <w:rFonts w:ascii="Calibri Light" w:hAnsi="Calibri Light" w:cs="Times New Roman"/>
        </w:rPr>
        <w:t xml:space="preserve">s for a specific scene. While during normal </w:t>
      </w:r>
      <w:proofErr w:type="spellStart"/>
      <w:r w:rsidR="00CC7B11">
        <w:rPr>
          <w:rFonts w:ascii="Calibri Light" w:hAnsi="Calibri Light" w:cs="Times New Roman"/>
        </w:rPr>
        <w:t>opterations</w:t>
      </w:r>
      <w:proofErr w:type="spellEnd"/>
      <w:r w:rsidR="00CC7B11">
        <w:rPr>
          <w:rFonts w:ascii="Calibri Light" w:hAnsi="Calibri Light" w:cs="Times New Roman"/>
        </w:rPr>
        <w:t xml:space="preserve"> this is determined by the Guide Star Selection System (GSSS), during commissioning the </w:t>
      </w:r>
      <w:r w:rsidR="00583E3F">
        <w:rPr>
          <w:rFonts w:ascii="Calibri Light" w:hAnsi="Calibri Light" w:cs="Times New Roman"/>
        </w:rPr>
        <w:t xml:space="preserve">MAGIC user will determine </w:t>
      </w:r>
      <w:r w:rsidR="00CC7B11">
        <w:rPr>
          <w:rFonts w:ascii="Calibri Light" w:hAnsi="Calibri Light" w:cs="Times New Roman"/>
        </w:rPr>
        <w:t>which PSFs will be used for guiding and as reference stars.</w:t>
      </w:r>
      <w:r w:rsidR="0010573D">
        <w:rPr>
          <w:rFonts w:ascii="Calibri Light" w:hAnsi="Calibri Light" w:cs="Times New Roman"/>
        </w:rPr>
        <w:t xml:space="preserve"> You can turn on this feature by selecting the “Star Selector” check box. </w:t>
      </w:r>
    </w:p>
    <w:p w14:paraId="5DD2C311" w14:textId="206FB6D9" w:rsidR="0018797A" w:rsidRDefault="0018797A" w:rsidP="0010573D">
      <w:pPr>
        <w:pStyle w:val="ListParagraph"/>
        <w:numPr>
          <w:ilvl w:val="0"/>
          <w:numId w:val="43"/>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55BFF420" w:rsidR="00817D4A" w:rsidRPr="002175F0" w:rsidRDefault="007B2A1A" w:rsidP="0010573D">
      <w:pPr>
        <w:pStyle w:val="Caption"/>
        <w:jc w:val="center"/>
        <w:rPr>
          <w:rFonts w:ascii="Calibri Light" w:hAnsi="Calibri Light" w:cs="Menlo"/>
        </w:rPr>
      </w:pPr>
      <w:r>
        <w:t xml:space="preserve">Figure </w:t>
      </w:r>
      <w:fldSimple w:instr=" SEQ Figure \* ARABIC ">
        <w:r w:rsidR="00EB36DD">
          <w:rPr>
            <w:noProof/>
          </w:rPr>
          <w:t>5</w:t>
        </w:r>
      </w:fldSimple>
      <w:r>
        <w:t xml:space="preserve"> - Star Selection section of the Main GUI</w:t>
      </w:r>
    </w:p>
    <w:p w14:paraId="52AA07C3" w14:textId="60A0640D" w:rsidR="00E825C7" w:rsidRDefault="00E825C7" w:rsidP="0010573D">
      <w:pPr>
        <w:pStyle w:val="ListParagraph"/>
        <w:numPr>
          <w:ilvl w:val="1"/>
          <w:numId w:val="43"/>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0573D">
      <w:pPr>
        <w:pStyle w:val="ListParagraph"/>
        <w:numPr>
          <w:ilvl w:val="1"/>
          <w:numId w:val="43"/>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w:t>
      </w:r>
      <w:proofErr w:type="spellStart"/>
      <w:r w:rsidR="00ED244E">
        <w:rPr>
          <w:rFonts w:ascii="Calibri Light" w:hAnsi="Calibri Light" w:cs="Menlo"/>
        </w:rPr>
        <w:t>unphased</w:t>
      </w:r>
      <w:proofErr w:type="spellEnd"/>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0"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w:t>
      </w:r>
      <w:proofErr w:type="spellStart"/>
      <w:r w:rsidR="00ED244E">
        <w:rPr>
          <w:rFonts w:ascii="Calibri Light" w:hAnsi="Calibri Light" w:cs="Menlo"/>
        </w:rPr>
        <w:t>Innerspace</w:t>
      </w:r>
      <w:proofErr w:type="spellEnd"/>
      <w:r w:rsidR="00ED244E">
        <w:rPr>
          <w:rFonts w:ascii="Calibri Light" w:hAnsi="Calibri Light" w:cs="Menlo"/>
        </w:rPr>
        <w:t>.</w:t>
      </w:r>
    </w:p>
    <w:p w14:paraId="7CD1AB24" w14:textId="70236F03" w:rsidR="00D80309" w:rsidRDefault="0018797A" w:rsidP="0010573D">
      <w:pPr>
        <w:pStyle w:val="ListParagraph"/>
        <w:numPr>
          <w:ilvl w:val="1"/>
          <w:numId w:val="43"/>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10573D">
      <w:pPr>
        <w:pStyle w:val="ListParagraph"/>
        <w:numPr>
          <w:ilvl w:val="0"/>
          <w:numId w:val="43"/>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1E2380CC">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fldSimple w:instr=" SEQ Figure \* ARABIC ">
        <w:r w:rsidR="00EB36DD">
          <w:rPr>
            <w:noProof/>
          </w:rPr>
          <w:t>6</w:t>
        </w:r>
      </w:fldSimple>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P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591E8BD0" w14:textId="268186E1" w:rsidR="003A17FA" w:rsidRPr="00FD58EE" w:rsidRDefault="00FD58EE" w:rsidP="0010573D">
      <w:pPr>
        <w:pStyle w:val="ListParagraph"/>
        <w:numPr>
          <w:ilvl w:val="0"/>
          <w:numId w:val="43"/>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10573D">
      <w:pPr>
        <w:pStyle w:val="ListParagraph"/>
        <w:numPr>
          <w:ilvl w:val="0"/>
          <w:numId w:val="43"/>
        </w:numPr>
        <w:spacing w:line="276" w:lineRule="auto"/>
        <w:rPr>
          <w:rFonts w:ascii="Calibri Light" w:hAnsi="Calibri Light" w:cs="Menlo"/>
        </w:rPr>
      </w:pPr>
      <w:r>
        <w:rPr>
          <w:rFonts w:ascii="Calibri Light" w:hAnsi="Calibri Light" w:cs="Menlo"/>
        </w:rPr>
        <w:lastRenderedPageBreak/>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CF7BE8" w:rsidRDefault="00CF7BE8"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CF7BE8" w:rsidRPr="00B92B86" w:rsidRDefault="00CF7BE8"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CF7BE8" w:rsidRPr="00817D4A" w:rsidRDefault="00CF7BE8"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CF7BE8" w:rsidRDefault="00CF7BE8"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CF7BE8" w:rsidRPr="00B92B86" w:rsidRDefault="00CF7BE8"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CF7BE8" w:rsidRPr="00817D4A" w:rsidRDefault="00CF7BE8"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10573D">
      <w:pPr>
        <w:pStyle w:val="ListParagraph"/>
        <w:numPr>
          <w:ilvl w:val="0"/>
          <w:numId w:val="43"/>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EB36D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783326E"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_Appendix_D:_Mirror_1" w:history="1">
        <w:r w:rsidR="00ED644F">
          <w:rPr>
            <w:rStyle w:val="Hyperlink"/>
            <w:rFonts w:ascii="Calibri Light" w:hAnsi="Calibri Light"/>
            <w:i/>
          </w:rPr>
          <w:t>Appendix D</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 xml:space="preserve">“Make Guide </w:t>
      </w:r>
      <w:proofErr w:type="gramStart"/>
      <w:r w:rsidRPr="004B18E9">
        <w:rPr>
          <w:rFonts w:ascii="Calibri" w:hAnsi="Calibri"/>
          <w:b/>
          <w:bCs/>
        </w:rPr>
        <w:t>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A</w:t>
      </w:r>
      <w:proofErr w:type="gramEnd"/>
      <w:r w:rsidRPr="004B18E9">
        <w:rPr>
          <w:rFonts w:ascii="Calibri" w:hAnsi="Calibri"/>
          <w:b/>
          <w:bCs/>
          <w:noProof/>
          <w:color w:val="7030A0"/>
          <w:shd w:val="clear" w:color="auto" w:fill="E5DEEB"/>
        </w:rPr>
        <w:t xml:space="preserve">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6FA2C47B"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w:t>
      </w:r>
      <w:r w:rsidR="00FB0E4D">
        <w:rPr>
          <w:rFonts w:ascii="Calibri Light" w:hAnsi="Calibri Light" w:cs="Menlo"/>
        </w:rPr>
        <w:t>.</w:t>
      </w:r>
    </w:p>
    <w:p w14:paraId="08E5F4E9" w14:textId="77777777" w:rsidR="003A17FA" w:rsidRPr="008503E8" w:rsidRDefault="003A17FA" w:rsidP="00B02E36">
      <w:pPr>
        <w:spacing w:line="276" w:lineRule="auto"/>
        <w:rPr>
          <w:rFonts w:ascii="Calibri Light" w:hAnsi="Calibri Light"/>
        </w:rPr>
      </w:pPr>
    </w:p>
    <w:p w14:paraId="4B0568B5" w14:textId="2C9AEAB6" w:rsidR="00EF6DD5" w:rsidRDefault="008E08CF" w:rsidP="00454F93">
      <w:pPr>
        <w:pStyle w:val="Heading1"/>
        <w:numPr>
          <w:ilvl w:val="0"/>
          <w:numId w:val="45"/>
        </w:numPr>
      </w:pPr>
      <w:bookmarkStart w:id="9" w:name="testingindhas"/>
      <w:bookmarkStart w:id="10" w:name="_Testing_Selections_in"/>
      <w:bookmarkStart w:id="11" w:name="_Testing_Selections_in_1"/>
      <w:bookmarkEnd w:id="10"/>
      <w:bookmarkEnd w:id="11"/>
      <w:r w:rsidRPr="008503E8">
        <w:lastRenderedPageBreak/>
        <w:t xml:space="preserve">Testing </w:t>
      </w:r>
      <w:r w:rsidR="001548EC">
        <w:t>Selections</w:t>
      </w:r>
      <w:r w:rsidR="001548EC" w:rsidRPr="008503E8">
        <w:t xml:space="preserve"> </w:t>
      </w:r>
      <w:r w:rsidRPr="008503E8">
        <w:t>in DHAS</w:t>
      </w:r>
    </w:p>
    <w:p w14:paraId="5A48FC26" w14:textId="1C8C2CC7" w:rsidR="00EF6DD5" w:rsidRPr="00EF6DD5" w:rsidRDefault="00EF6DD5" w:rsidP="00EF6DD5">
      <w:pPr>
        <w:spacing w:line="276" w:lineRule="auto"/>
        <w:ind w:left="720"/>
        <w:rPr>
          <w:rFonts w:asciiTheme="majorHAnsi" w:hAnsiTheme="majorHAnsi"/>
          <w:bCs/>
        </w:rPr>
      </w:pPr>
      <w:r w:rsidRPr="00EF6DD5">
        <w:rPr>
          <w:rFonts w:asciiTheme="majorHAnsi" w:hAnsiTheme="majorHAnsi"/>
          <w:bCs/>
        </w:rPr>
        <w:t>After selecting the guide and reference stars, we have to determine whether or not this selection will be successful with the flight software (FSW). To do this, we can use the files created in the last section to run our images through the FSW simulator, the FGS Data Handling Analysis System (DHAS).</w:t>
      </w:r>
    </w:p>
    <w:bookmarkEnd w:id="9"/>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CF7BE8" w:rsidRPr="00B92B86" w:rsidRDefault="00CF7BE8"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CF7BE8" w:rsidRPr="00817D4A" w:rsidRDefault="00CF7BE8"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CF7BE8" w:rsidRPr="00B92B86" w:rsidRDefault="00CF7BE8"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CF7BE8" w:rsidRPr="00817D4A" w:rsidRDefault="00CF7BE8"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EB36D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Check the “Apply Bad Pixel Map?” box above the “Load </w:t>
      </w:r>
      <w:proofErr w:type="gramStart"/>
      <w:r>
        <w:rPr>
          <w:rFonts w:ascii="Calibri Light" w:hAnsi="Calibri Light" w:cs="Menlo"/>
        </w:rPr>
        <w:t>Multiple .FITS</w:t>
      </w:r>
      <w:proofErr w:type="gramEnd"/>
      <w:r>
        <w:rPr>
          <w:rFonts w:ascii="Calibri Light" w:hAnsi="Calibri Light" w:cs="Menlo"/>
        </w:rPr>
        <w:t xml:space="preserve">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w:t>
      </w:r>
      <w:proofErr w:type="gramStart"/>
      <w:r>
        <w:rPr>
          <w:rFonts w:ascii="Calibri Light" w:hAnsi="Calibri Light" w:cs="Menlo"/>
        </w:rPr>
        <w:t>a .pix</w:t>
      </w:r>
      <w:proofErr w:type="gramEnd"/>
      <w:r>
        <w:rPr>
          <w:rFonts w:ascii="Calibri Light" w:hAnsi="Calibri Light" w:cs="Menlo"/>
        </w:rPr>
        <w:t xml:space="preserve"> </w:t>
      </w:r>
      <w:proofErr w:type="spellStart"/>
      <w:r>
        <w:rPr>
          <w:rFonts w:ascii="Calibri Light" w:hAnsi="Calibri Light" w:cs="Menlo"/>
        </w:rPr>
        <w:t>extention</w:t>
      </w:r>
      <w:proofErr w:type="spellEnd"/>
      <w:r>
        <w:rPr>
          <w:rFonts w:ascii="Calibri Light" w:hAnsi="Calibri Light" w:cs="Menlo"/>
        </w:rPr>
        <w:t xml:space="preserve">). For DHAS </w:t>
      </w:r>
      <w:proofErr w:type="spellStart"/>
      <w:r>
        <w:rPr>
          <w:rFonts w:ascii="Calibri Light" w:hAnsi="Calibri Light" w:cs="Menlo"/>
        </w:rPr>
        <w:t>verson</w:t>
      </w:r>
      <w:proofErr w:type="spellEnd"/>
      <w:r>
        <w:rPr>
          <w:rFonts w:ascii="Calibri Light" w:hAnsi="Calibri Light" w:cs="Menlo"/>
        </w:rPr>
        <w:t xml:space="preserve">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“Image Size Mismatch…” dialog box, click “OK” (the default settings are correct).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lastRenderedPageBreak/>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8">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EB36D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3272BD66" w:rsidR="00D80309" w:rsidRPr="00FB0E4D" w:rsidRDefault="00AE47F3" w:rsidP="00FB0E4D">
      <w:pPr>
        <w:spacing w:line="276" w:lineRule="auto"/>
        <w:jc w:val="center"/>
        <w:rPr>
          <w:rFonts w:asciiTheme="minorHAnsi" w:hAnsiTheme="minorHAnsi" w:cs="Menlo"/>
          <w:color w:val="000000" w:themeColor="text1"/>
        </w:rPr>
      </w:pPr>
      <w:r w:rsidRPr="00FB0E4D">
        <w:rPr>
          <w:rFonts w:asciiTheme="minorHAnsi" w:hAnsiTheme="minorHAnsi" w:cs="Menlo"/>
          <w:color w:val="000000" w:themeColor="text1"/>
        </w:rPr>
        <w:t xml:space="preserve">If DHAS </w:t>
      </w:r>
      <w:r w:rsidRPr="00FB0E4D">
        <w:rPr>
          <w:rFonts w:asciiTheme="minorHAnsi" w:hAnsiTheme="minorHAnsi" w:cs="Menlo"/>
          <w:color w:val="FF0000"/>
        </w:rPr>
        <w:t>fails</w:t>
      </w:r>
      <w:r w:rsidRPr="00FB0E4D">
        <w:rPr>
          <w:rFonts w:asciiTheme="minorHAnsi" w:hAnsiTheme="minorHAnsi" w:cs="Menlo"/>
          <w:color w:val="000000" w:themeColor="text1"/>
        </w:rPr>
        <w:t xml:space="preserve">, we need to </w:t>
      </w:r>
      <w:r w:rsidR="00316398" w:rsidRPr="00FB0E4D">
        <w:rPr>
          <w:rFonts w:asciiTheme="minorHAnsi" w:hAnsiTheme="minorHAnsi" w:cs="Menlo"/>
          <w:color w:val="000000" w:themeColor="text1"/>
        </w:rPr>
        <w:t>try a</w:t>
      </w:r>
      <w:r w:rsidRPr="00FB0E4D">
        <w:rPr>
          <w:rFonts w:asciiTheme="minorHAnsi" w:hAnsiTheme="minorHAnsi" w:cs="Menlo"/>
          <w:color w:val="000000" w:themeColor="text1"/>
        </w:rPr>
        <w:t xml:space="preserve"> different </w:t>
      </w:r>
      <w:r w:rsidR="00316398" w:rsidRPr="00FB0E4D">
        <w:rPr>
          <w:rFonts w:asciiTheme="minorHAnsi" w:hAnsiTheme="minorHAnsi" w:cs="Menlo"/>
          <w:color w:val="000000" w:themeColor="text1"/>
        </w:rPr>
        <w:t xml:space="preserve">orientation of </w:t>
      </w:r>
      <w:r w:rsidRPr="00FB0E4D">
        <w:rPr>
          <w:rFonts w:asciiTheme="minorHAnsi" w:hAnsiTheme="minorHAnsi" w:cs="Menlo"/>
          <w:color w:val="000000" w:themeColor="text1"/>
        </w:rPr>
        <w:t>guide and reference stars</w:t>
      </w:r>
      <w:r w:rsidR="00316398" w:rsidRPr="00FB0E4D">
        <w:rPr>
          <w:rFonts w:asciiTheme="minorHAnsi" w:hAnsiTheme="minorHAnsi" w:cs="Menlo"/>
          <w:color w:val="000000" w:themeColor="text1"/>
        </w:rPr>
        <w:t xml:space="preserve"> until we find a successful one</w:t>
      </w:r>
      <w:r w:rsidRPr="00FB0E4D">
        <w:rPr>
          <w:rFonts w:asciiTheme="minorHAnsi" w:hAnsiTheme="minorHAnsi" w:cs="Menlo"/>
          <w:color w:val="000000" w:themeColor="text1"/>
        </w:rPr>
        <w:t>.</w:t>
      </w:r>
      <w:r w:rsidR="0069000D" w:rsidRPr="00FB0E4D">
        <w:rPr>
          <w:rFonts w:asciiTheme="minorHAnsi" w:hAnsiTheme="minorHAnsi" w:cs="Menlo"/>
          <w:color w:val="000000" w:themeColor="text1"/>
        </w:rPr>
        <w:t xml:space="preserve"> </w:t>
      </w:r>
      <w:r w:rsidR="00FB0E4D">
        <w:rPr>
          <w:rFonts w:asciiTheme="minorHAnsi" w:hAnsiTheme="minorHAnsi" w:cs="Menlo"/>
          <w:color w:val="000000" w:themeColor="text1"/>
        </w:rPr>
        <w:t>Continue to</w:t>
      </w:r>
      <w:r w:rsidR="0069000D" w:rsidRPr="00FB0E4D">
        <w:rPr>
          <w:rFonts w:asciiTheme="minorHAnsi" w:hAnsiTheme="minorHAnsi" w:cs="Menlo"/>
          <w:color w:val="000000" w:themeColor="text1"/>
        </w:rPr>
        <w:t xml:space="preserve"> </w:t>
      </w:r>
      <w:hyperlink w:anchor="_Contingency:_Re-selecting_stars" w:tooltip="Contingency: Re-selecting Stars and Re-running DHAS" w:history="1">
        <w:r w:rsidR="00454F93">
          <w:rPr>
            <w:rStyle w:val="Hyperlink"/>
            <w:rFonts w:asciiTheme="minorHAnsi" w:hAnsiTheme="minorHAnsi" w:cs="Menlo"/>
          </w:rPr>
          <w:t>section VI</w:t>
        </w:r>
      </w:hyperlink>
      <w:r w:rsidR="00316398" w:rsidRPr="00FB0E4D">
        <w:rPr>
          <w:rFonts w:asciiTheme="minorHAnsi" w:hAnsiTheme="minorHAnsi" w:cs="Menlo"/>
          <w:color w:val="000000" w:themeColor="text1"/>
        </w:rPr>
        <w:t>.</w:t>
      </w:r>
    </w:p>
    <w:p w14:paraId="095804D5" w14:textId="2EDDD1B1" w:rsidR="00316398" w:rsidRPr="008503E8" w:rsidRDefault="00FB0E4D" w:rsidP="00FB0E4D">
      <w:pPr>
        <w:spacing w:line="276" w:lineRule="auto"/>
        <w:jc w:val="center"/>
        <w:rPr>
          <w:rFonts w:ascii="Calibri Light" w:hAnsi="Calibri Light" w:cs="Menlo"/>
        </w:rPr>
      </w:pPr>
      <w:r>
        <w:rPr>
          <w:rFonts w:ascii="Calibri Light" w:hAnsi="Calibri Light" w:cs="Menlo"/>
        </w:rPr>
        <w:t xml:space="preserve">If DHAS </w:t>
      </w:r>
      <w:r w:rsidRPr="00FB0E4D">
        <w:rPr>
          <w:rFonts w:ascii="Calibri Light" w:hAnsi="Calibri Light" w:cs="Menlo"/>
          <w:color w:val="00B050"/>
        </w:rPr>
        <w:t>succeeds</w:t>
      </w:r>
      <w:r w:rsidR="00316398" w:rsidRPr="008503E8">
        <w:rPr>
          <w:rFonts w:ascii="Calibri Light" w:hAnsi="Calibri Light" w:cs="Menlo"/>
        </w:rPr>
        <w:t xml:space="preserve">, </w:t>
      </w:r>
      <w:r>
        <w:rPr>
          <w:rFonts w:ascii="Calibri Light" w:hAnsi="Calibri Light" w:cs="Menlo"/>
        </w:rPr>
        <w:t>continue</w:t>
      </w:r>
      <w:r w:rsidR="00316398" w:rsidRPr="008503E8">
        <w:rPr>
          <w:rFonts w:ascii="Calibri Light" w:hAnsi="Calibri Light" w:cs="Menlo"/>
        </w:rPr>
        <w:t xml:space="preserve"> to </w:t>
      </w:r>
      <w:hyperlink w:anchor="_Writing_the_Segment" w:tooltip="Writing the Segment Override File" w:history="1">
        <w:r w:rsidR="00C30247">
          <w:rPr>
            <w:rStyle w:val="Hyperlink"/>
            <w:rFonts w:ascii="Calibri Light" w:hAnsi="Calibri Light" w:cs="Menlo"/>
          </w:rPr>
          <w:t>section VII</w:t>
        </w:r>
      </w:hyperlink>
      <w:r w:rsidR="00C30247">
        <w:rPr>
          <w:rFonts w:ascii="Calibri Light" w:hAnsi="Calibri Light" w:cs="Menlo"/>
        </w:rPr>
        <w:t xml:space="preserve"> or </w:t>
      </w:r>
      <w:hyperlink w:anchor="_Writing_the_Photometry" w:tooltip="Writing the Photometry Override File" w:history="1">
        <w:r w:rsidR="00C30247" w:rsidRPr="00C30247">
          <w:rPr>
            <w:rStyle w:val="Hyperlink"/>
            <w:rFonts w:ascii="Calibri Light" w:hAnsi="Calibri Light" w:cs="Menlo"/>
          </w:rPr>
          <w:t>section VIII</w:t>
        </w:r>
      </w:hyperlink>
      <w:r w:rsidR="00316398" w:rsidRPr="008503E8">
        <w:rPr>
          <w:rFonts w:ascii="Calibri Light" w:hAnsi="Calibri Light" w:cs="Menlo"/>
        </w:rPr>
        <w:t>.</w:t>
      </w:r>
    </w:p>
    <w:p w14:paraId="09C4FCD8" w14:textId="77777777" w:rsidR="008E08CF" w:rsidRPr="008503E8" w:rsidRDefault="008E08CF" w:rsidP="00B02E36">
      <w:pPr>
        <w:spacing w:line="276" w:lineRule="auto"/>
        <w:rPr>
          <w:rFonts w:ascii="Calibri Light" w:hAnsi="Calibri Light"/>
        </w:rPr>
      </w:pPr>
    </w:p>
    <w:p w14:paraId="4C4FF0F6" w14:textId="35B3BFC4" w:rsidR="00B96FF6" w:rsidRPr="00F457D6" w:rsidRDefault="00AA741B" w:rsidP="00454F93">
      <w:pPr>
        <w:pStyle w:val="Heading1"/>
        <w:numPr>
          <w:ilvl w:val="0"/>
          <w:numId w:val="45"/>
        </w:numPr>
      </w:pPr>
      <w:bookmarkStart w:id="12" w:name="reselectingstars"/>
      <w:bookmarkStart w:id="13" w:name="_Contingency:_Re-selecting_stars"/>
      <w:bookmarkStart w:id="14" w:name="_Contingency:_Re-selecting_stars_1"/>
      <w:bookmarkStart w:id="15" w:name="_Contingency:_Re-selecting_Stars_2"/>
      <w:bookmarkEnd w:id="13"/>
      <w:bookmarkEnd w:id="14"/>
      <w:bookmarkEnd w:id="15"/>
      <w:r>
        <w:t>Contingency: Re-selecting S</w:t>
      </w:r>
      <w:r w:rsidR="00AE47F3" w:rsidRPr="008503E8">
        <w:t xml:space="preserve">tars and </w:t>
      </w:r>
      <w:r w:rsidR="001548EC">
        <w:t>R</w:t>
      </w:r>
      <w:r w:rsidR="00AE47F3" w:rsidRPr="008503E8">
        <w:t>e-running DHAS</w:t>
      </w:r>
    </w:p>
    <w:bookmarkEnd w:id="12"/>
    <w:p w14:paraId="0F6B10A0" w14:textId="013534EF" w:rsidR="003460E7" w:rsidRPr="00F457D6" w:rsidRDefault="009F6DB4" w:rsidP="00DB699D">
      <w:pPr>
        <w:spacing w:line="276" w:lineRule="auto"/>
        <w:ind w:left="72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w:t>
      </w:r>
      <w:r>
        <w:rPr>
          <w:rFonts w:ascii="Calibri Light" w:hAnsi="Calibri Light"/>
        </w:rPr>
        <w:lastRenderedPageBreak/>
        <w:t xml:space="preserve">tool would work to re-select the guide and reference star segments (see </w:t>
      </w:r>
      <w:hyperlink w:anchor="_Selecting_Guide_&amp;" w:tooltip="Selecting Guide &amp; Reference Stars for an Input Image and Writing Files" w:history="1">
        <w:r w:rsidR="00C30247">
          <w:rPr>
            <w:rStyle w:val="Hyperlink"/>
            <w:rFonts w:ascii="Calibri Light" w:hAnsi="Calibri Light"/>
          </w:rPr>
          <w:t>section IV</w:t>
        </w:r>
      </w:hyperlink>
      <w:r>
        <w:rPr>
          <w:rFonts w:ascii="Calibri Light" w:hAnsi="Calibri Light"/>
        </w:rPr>
        <w:t xml:space="preserve">), it is not necessary. We have developed a faster method for </w:t>
      </w:r>
      <w:r w:rsidR="003460E7">
        <w:rPr>
          <w:rFonts w:ascii="Calibri Light" w:hAnsi="Calibri Light"/>
        </w:rPr>
        <w:t>re-selection an</w:t>
      </w:r>
      <w:r w:rsidR="00F457D6">
        <w:rPr>
          <w:rFonts w:ascii="Calibri Light" w:hAnsi="Calibri Light"/>
        </w:rPr>
        <w:t>d file rewriting, detailed here:</w:t>
      </w: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BA830FF">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EB36DD">
          <w:rPr>
            <w:noProof/>
          </w:rPr>
          <w:t>10</w:t>
        </w:r>
      </w:fldSimple>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CF7BE8" w:rsidRPr="00593F77" w:rsidRDefault="00CF7BE8"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CF7BE8" w:rsidRPr="00593F77" w:rsidRDefault="00CF7BE8"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2FF5E05B"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_Appendix_D:_Mirror_2" w:tooltip="Mirror State Procedures" w:history="1">
        <w:r w:rsidR="00ED644F">
          <w:rPr>
            <w:rStyle w:val="Hyperlink"/>
            <w:rFonts w:ascii="Calibri Light" w:hAnsi="Calibri Light"/>
            <w:i/>
          </w:rPr>
          <w:t>Appendix D</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10EE0F2E"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_Testing_Selections_in_1" w:tooltip="Testing Selections in DHAS" w:history="1">
        <w:r w:rsidR="00AA741B">
          <w:rPr>
            <w:rStyle w:val="Hyperlink"/>
            <w:rFonts w:ascii="Calibri Light" w:hAnsi="Calibri Light" w:cs="Menlo"/>
          </w:rPr>
          <w:t>section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5C5EFD81" w:rsidR="008E5F48" w:rsidRPr="00383BF5" w:rsidRDefault="008E5F48" w:rsidP="00383BF5">
      <w:pPr>
        <w:spacing w:line="276" w:lineRule="auto"/>
        <w:jc w:val="center"/>
        <w:rPr>
          <w:rFonts w:asciiTheme="minorHAnsi" w:hAnsiTheme="minorHAnsi" w:cs="Menlo"/>
          <w:color w:val="000000" w:themeColor="text1"/>
        </w:rPr>
      </w:pPr>
      <w:r w:rsidRPr="00383BF5">
        <w:rPr>
          <w:rFonts w:asciiTheme="minorHAnsi" w:hAnsiTheme="minorHAnsi" w:cs="Menlo"/>
          <w:color w:val="000000" w:themeColor="text1"/>
        </w:rPr>
        <w:t xml:space="preserve">If DHAS </w:t>
      </w:r>
      <w:r w:rsidRPr="00383BF5">
        <w:rPr>
          <w:rFonts w:asciiTheme="minorHAnsi" w:hAnsiTheme="minorHAnsi" w:cs="Menlo"/>
          <w:color w:val="FF0000"/>
        </w:rPr>
        <w:t>fails</w:t>
      </w:r>
      <w:r w:rsidR="00F64D72" w:rsidRPr="00383BF5">
        <w:rPr>
          <w:rFonts w:asciiTheme="minorHAnsi" w:hAnsiTheme="minorHAnsi" w:cs="Menlo"/>
          <w:color w:val="FF0000"/>
        </w:rPr>
        <w:t xml:space="preserve"> </w:t>
      </w:r>
      <w:r w:rsidR="00F64D72" w:rsidRPr="00383BF5">
        <w:rPr>
          <w:rFonts w:asciiTheme="minorHAnsi" w:hAnsiTheme="minorHAnsi" w:cs="Menlo"/>
          <w:color w:val="000000" w:themeColor="text1"/>
        </w:rPr>
        <w:t>again</w:t>
      </w:r>
      <w:r w:rsidRPr="00383BF5">
        <w:rPr>
          <w:rFonts w:asciiTheme="minorHAnsi" w:hAnsiTheme="minorHAnsi" w:cs="Menlo"/>
          <w:color w:val="000000" w:themeColor="text1"/>
        </w:rPr>
        <w:t xml:space="preserve">, we still need to try a different orientation of guide and reference stars until we find </w:t>
      </w:r>
      <w:r w:rsidR="000E16B2" w:rsidRPr="00383BF5">
        <w:rPr>
          <w:rFonts w:asciiTheme="minorHAnsi" w:hAnsiTheme="minorHAnsi" w:cs="Menlo"/>
          <w:color w:val="000000" w:themeColor="text1"/>
        </w:rPr>
        <w:t xml:space="preserve">a successful one. Repeat </w:t>
      </w:r>
      <w:hyperlink w:anchor="_Contingency:_Re-selecting_Stars_2" w:tooltip="Contingency: Re-selecting Stars and Re-running DHAS" w:history="1">
        <w:r w:rsidR="00AA741B">
          <w:rPr>
            <w:rStyle w:val="Hyperlink"/>
            <w:rFonts w:asciiTheme="minorHAnsi" w:hAnsiTheme="minorHAnsi" w:cs="Menlo"/>
          </w:rPr>
          <w:t>section VI</w:t>
        </w:r>
      </w:hyperlink>
      <w:r w:rsidRPr="00383BF5">
        <w:rPr>
          <w:rFonts w:asciiTheme="minorHAnsi" w:hAnsiTheme="minorHAnsi" w:cs="Menlo"/>
          <w:color w:val="000000" w:themeColor="text1"/>
        </w:rPr>
        <w:t>.</w:t>
      </w:r>
    </w:p>
    <w:p w14:paraId="6F5028F0" w14:textId="58EAF51C" w:rsidR="008E5F48" w:rsidRPr="008E5F48" w:rsidRDefault="00F457D6" w:rsidP="00383BF5">
      <w:pPr>
        <w:spacing w:line="276" w:lineRule="auto"/>
        <w:jc w:val="center"/>
        <w:rPr>
          <w:rFonts w:ascii="Calibri Light" w:hAnsi="Calibri Light" w:cs="Menlo"/>
        </w:rPr>
      </w:pPr>
      <w:r>
        <w:rPr>
          <w:rFonts w:ascii="Calibri Light" w:hAnsi="Calibri Light" w:cs="Menlo"/>
        </w:rPr>
        <w:t xml:space="preserve">If DHAS </w:t>
      </w:r>
      <w:proofErr w:type="spellStart"/>
      <w:r w:rsidRPr="00F457D6">
        <w:rPr>
          <w:rFonts w:ascii="Calibri Light" w:hAnsi="Calibri Light" w:cs="Menlo"/>
          <w:color w:val="00B050"/>
        </w:rPr>
        <w:t>suceeds</w:t>
      </w:r>
      <w:proofErr w:type="spellEnd"/>
      <w:r w:rsidR="008E5F48" w:rsidRPr="008E5F48">
        <w:rPr>
          <w:rFonts w:ascii="Calibri Light" w:hAnsi="Calibri Light" w:cs="Menlo"/>
        </w:rPr>
        <w:t xml:space="preserve">, </w:t>
      </w:r>
      <w:r w:rsidR="00383BF5">
        <w:rPr>
          <w:rFonts w:ascii="Calibri Light" w:hAnsi="Calibri Light" w:cs="Menlo"/>
        </w:rPr>
        <w:t>continue</w:t>
      </w:r>
      <w:r w:rsidR="008E5F48" w:rsidRPr="008E5F48">
        <w:rPr>
          <w:rFonts w:ascii="Calibri Light" w:hAnsi="Calibri Light" w:cs="Menlo"/>
        </w:rPr>
        <w:t xml:space="preserve"> to</w:t>
      </w:r>
      <w:r w:rsidR="000E16B2">
        <w:rPr>
          <w:rFonts w:ascii="Calibri Light" w:hAnsi="Calibri Light" w:cs="Menlo"/>
        </w:rPr>
        <w:t xml:space="preserve"> </w:t>
      </w:r>
      <w:hyperlink w:anchor="_Writing_the_Segment_4" w:tooltip="Writing the Segment Override File" w:history="1">
        <w:r w:rsidR="00AA741B">
          <w:rPr>
            <w:rStyle w:val="Hyperlink"/>
            <w:rFonts w:ascii="Calibri Light" w:hAnsi="Calibri Light" w:cs="Menlo"/>
          </w:rPr>
          <w:t>section VII</w:t>
        </w:r>
      </w:hyperlink>
      <w:r w:rsidR="00AA741B">
        <w:rPr>
          <w:rFonts w:ascii="Calibri Light" w:hAnsi="Calibri Light" w:cs="Menlo"/>
        </w:rPr>
        <w:t xml:space="preserve"> or </w:t>
      </w:r>
      <w:hyperlink w:anchor="_Writing_the_Photometry" w:tooltip="Writing the Photometry Override File" w:history="1">
        <w:r w:rsidR="00B54F52" w:rsidRPr="00C30247">
          <w:rPr>
            <w:rStyle w:val="Hyperlink"/>
            <w:rFonts w:ascii="Calibri Light" w:hAnsi="Calibri Light" w:cs="Menlo"/>
          </w:rPr>
          <w:t>section VIII</w:t>
        </w:r>
      </w:hyperlink>
      <w:r w:rsidR="00B54F52" w:rsidRPr="008503E8">
        <w:rPr>
          <w:rFonts w:ascii="Calibri Light" w:hAnsi="Calibri Light" w:cs="Menlo"/>
        </w:rPr>
        <w:t>.</w:t>
      </w: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7B192905" w:rsidR="00412A3F" w:rsidRPr="00412A3F" w:rsidRDefault="00AE47F3" w:rsidP="00454F93">
      <w:pPr>
        <w:pStyle w:val="Heading1"/>
        <w:numPr>
          <w:ilvl w:val="0"/>
          <w:numId w:val="45"/>
        </w:numPr>
      </w:pPr>
      <w:bookmarkStart w:id="16" w:name="segmentguiding"/>
      <w:bookmarkStart w:id="17" w:name="_Writing_the_Segment"/>
      <w:bookmarkStart w:id="18" w:name="_Writing_the_Segment_1"/>
      <w:bookmarkStart w:id="19" w:name="_Writing_the_Segment_2"/>
      <w:bookmarkStart w:id="20" w:name="_Writing_the_Segment_3"/>
      <w:bookmarkStart w:id="21" w:name="_Writing_the_Segment_4"/>
      <w:bookmarkStart w:id="22" w:name="_Writing_the_Segment_5"/>
      <w:bookmarkEnd w:id="17"/>
      <w:bookmarkEnd w:id="18"/>
      <w:bookmarkEnd w:id="19"/>
      <w:bookmarkEnd w:id="20"/>
      <w:bookmarkEnd w:id="21"/>
      <w:bookmarkEnd w:id="22"/>
      <w:r w:rsidRPr="008503E8">
        <w:t xml:space="preserve">Writing the </w:t>
      </w:r>
      <w:r w:rsidR="00DB699D">
        <w:t xml:space="preserve">Segment </w:t>
      </w:r>
      <w:r w:rsidRPr="008503E8">
        <w:t>Override File</w:t>
      </w:r>
      <w:r w:rsidR="00DB699D">
        <w:t xml:space="preserve"> (SOF)</w:t>
      </w:r>
    </w:p>
    <w:bookmarkEnd w:id="16"/>
    <w:p w14:paraId="49ED6020" w14:textId="0E7F269D" w:rsidR="00E147B4" w:rsidRPr="00383BF5" w:rsidRDefault="00383BF5" w:rsidP="00DB699D">
      <w:pPr>
        <w:spacing w:line="276" w:lineRule="auto"/>
        <w:ind w:left="720"/>
        <w:rPr>
          <w:rFonts w:asciiTheme="majorHAnsi" w:hAnsiTheme="majorHAnsi"/>
          <w:bCs/>
        </w:rPr>
      </w:pPr>
      <w:r>
        <w:rPr>
          <w:rFonts w:asciiTheme="majorHAnsi" w:hAnsiTheme="majorHAnsi"/>
          <w:bCs/>
        </w:rPr>
        <w:t xml:space="preserve">Another very important part of MAGIC is creating the override file that can be used to override the way guide and reference stars are </w:t>
      </w:r>
      <w:proofErr w:type="spellStart"/>
      <w:r>
        <w:rPr>
          <w:rFonts w:asciiTheme="majorHAnsi" w:hAnsiTheme="majorHAnsi"/>
          <w:bCs/>
        </w:rPr>
        <w:t>selelcted</w:t>
      </w:r>
      <w:proofErr w:type="spellEnd"/>
      <w:r>
        <w:rPr>
          <w:rFonts w:asciiTheme="majorHAnsi" w:hAnsiTheme="majorHAnsi"/>
          <w:bCs/>
        </w:rPr>
        <w:t xml:space="preserve"> by the GSSS. This file only has to be created when using </w:t>
      </w:r>
      <w:proofErr w:type="spellStart"/>
      <w:r>
        <w:rPr>
          <w:rFonts w:asciiTheme="majorHAnsi" w:hAnsiTheme="majorHAnsi"/>
          <w:bCs/>
        </w:rPr>
        <w:t>MAGIc</w:t>
      </w:r>
      <w:proofErr w:type="spellEnd"/>
      <w:r>
        <w:rPr>
          <w:rFonts w:asciiTheme="majorHAnsi" w:hAnsiTheme="majorHAnsi"/>
          <w:bCs/>
        </w:rPr>
        <w:t xml:space="preserve"> for commissioning activities and their rehearsals</w:t>
      </w:r>
      <w:r w:rsidR="00DB699D">
        <w:rPr>
          <w:rFonts w:asciiTheme="majorHAnsi" w:hAnsiTheme="majorHAnsi"/>
          <w:bCs/>
        </w:rPr>
        <w:t xml:space="preserve"> where the segments of JWST’s primary mirror are unstacked</w:t>
      </w:r>
      <w:r>
        <w:rPr>
          <w:rFonts w:asciiTheme="majorHAnsi" w:hAnsiTheme="majorHAnsi"/>
          <w:bCs/>
        </w:rPr>
        <w:t>.</w:t>
      </w:r>
      <w:r w:rsidR="00DB699D">
        <w:rPr>
          <w:rFonts w:asciiTheme="majorHAnsi" w:hAnsiTheme="majorHAnsi"/>
          <w:bCs/>
        </w:rPr>
        <w:t xml:space="preserve"> In that case we use the PSFs created by each segment as our guide and reference stars.</w:t>
      </w:r>
      <w:r>
        <w:rPr>
          <w:rFonts w:asciiTheme="majorHAnsi" w:hAnsiTheme="majorHAnsi"/>
          <w:bCs/>
        </w:rPr>
        <w:t xml:space="preserve"> </w:t>
      </w: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48"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1qmJECAAC5BQAADgAAAGRycy9lMm9Eb2MueG1srFRNbxMxEL0j8R8s3+mmOUAU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r+Af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Z8ZNp2OtFlRswebPJV5&#10;DE5etHjzSxHijfAYQNAESyVe49CGdjWnQeJsTf7Hn/TJHnOBW852GOiah+8b4RVn5rPFxCBkHAU/&#10;CqtRsJvujECcY6wrJ7MIBx/NKGpP3QN2zTJlwZWwErlqHkfxLJa1gl0l1XKZjTDjTsRLe+tkCp1g&#10;TQy+6x+EdwPNI+bjisZRF/MXbC+2ydPSchNJt3kUErAFxQFw7IdM2GGXpQX0/D9bPW3cxU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PA1qmJECAAC5BQAADgAAAAAAAAAAAAAAAAAsAgAAZHJzL2Uyb0RvYy54bWxQSwEC&#10;LQAUAAYACAAAACEA4iVPBt4AAAALAQAADwAAAAAAAAAAAAAAAADpBAAAZHJzL2Rvd25yZXYueG1s&#10;UEsFBgAAAAAEAAQA8wAAAPQFAAAAAA==&#10;" fillcolor="#fbe4d5 [661]" stroked="f">
                <v:textbox inset="0,0,0,0">
                  <w:txbxContent>
                    <w:p w14:paraId="0C5D389C" w14:textId="27AD3169"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" fillcolor="#fbe4d5 [661]" stroked="f">
                <v:textbox inset="0,0,0,0">
                  <w:txbxContent>
                    <w:p w14:paraId="4DD38989" w14:textId="4045CEBF"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AsdIUtkAIAALkFAAAOAAAAAAAAAAAAAAAAACwCAABkcnMvZTJvRG9jLnhtbFBLAQIt&#10;ABQABgAIAAAAIQAX/vOa3gAAAAoBAAAPAAAAAAAAAAAAAAAAAOgEAABkcnMvZG93bnJldi54bWxQ&#10;SwUGAAAAAAQABADzAAAA8wUAAAAA&#10;" fillcolor="#fbe4d5 [661]" stroked="f">
                <v:textbox inset="0,0,0,0">
                  <w:txbxContent>
                    <w:p w14:paraId="527CB971" w14:textId="0CBC69C8"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1"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7x5ICAAC5BQAADgAAAGRycy9lMm9Eb2MueG1srFRNbxMxEL0j8R8s3+mmkah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" fillcolor="#fbe4d5 [661]" stroked="f">
                <v:textbox inset="0,0,0,0">
                  <w:txbxContent>
                    <w:p w14:paraId="0522DF20" w14:textId="77777777"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E41D598">
            <wp:extent cx="4620638" cy="111442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rotWithShape="1">
                    <a:blip r:embed="rId30">
                      <a:extLst>
                        <a:ext uri="{28A0092B-C50C-407E-A947-70E740481C1C}">
                          <a14:useLocalDpi xmlns:a14="http://schemas.microsoft.com/office/drawing/2010/main" val="0"/>
                        </a:ext>
                      </a:extLst>
                    </a:blip>
                    <a:srcRect l="3688" t="75583" r="50409" b="10304"/>
                    <a:stretch/>
                  </pic:blipFill>
                  <pic:spPr bwMode="auto">
                    <a:xfrm>
                      <a:off x="0" y="0"/>
                      <a:ext cx="4750228" cy="1145680"/>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150A4AD7" w:rsidR="00A012A5" w:rsidRPr="00B50CB5" w:rsidRDefault="00A012A5" w:rsidP="00A012A5">
      <w:pPr>
        <w:pStyle w:val="Caption"/>
        <w:jc w:val="center"/>
        <w:rPr>
          <w:rFonts w:ascii="Calibri Light" w:hAnsi="Calibri Light" w:cs="Times New Roman"/>
        </w:rPr>
      </w:pPr>
      <w:r>
        <w:t xml:space="preserve">Figure </w:t>
      </w:r>
      <w:fldSimple w:instr=" SEQ Figure \* ARABIC ">
        <w:r w:rsidR="00EB36DD">
          <w:rPr>
            <w:noProof/>
          </w:rPr>
          <w:t>11</w:t>
        </w:r>
      </w:fldSimple>
      <w:r>
        <w:t xml:space="preserve"> - Segment Guiding Section of the Main GUI</w:t>
      </w:r>
    </w:p>
    <w:p w14:paraId="7BBF6271" w14:textId="77777777" w:rsidR="00C3279C" w:rsidRPr="00C3279C" w:rsidRDefault="00C3279C" w:rsidP="00CC0B0B">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047A402F"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 xml:space="preserve">“Create photometry override file” radio </w:t>
      </w:r>
      <w:proofErr w:type="gramStart"/>
      <w:r w:rsidRPr="0092580E">
        <w:rPr>
          <w:rFonts w:ascii="Calibri" w:hAnsi="Calibri"/>
          <w:b/>
          <w:bCs/>
        </w:rPr>
        <w:t>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A</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Pr>
          <w:rFonts w:ascii="Calibri Light" w:hAnsi="Calibri Light"/>
        </w:rPr>
        <w:t>see section VII. below.</w:t>
      </w:r>
    </w:p>
    <w:p w14:paraId="06C10979" w14:textId="7C451908"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 xml:space="preserve">“Read 1 command from file” radio </w:t>
      </w:r>
      <w:proofErr w:type="gramStart"/>
      <w:r w:rsidR="004B58BD" w:rsidRPr="008F0D1C">
        <w:rPr>
          <w:rFonts w:ascii="Calibri" w:hAnsi="Calibri" w:cs="Times New Roman"/>
          <w:b/>
          <w:bCs/>
        </w:rPr>
        <w:t>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012A5">
        <w:rPr>
          <w:rFonts w:ascii="Calibri" w:hAnsi="Calibri"/>
          <w:b/>
          <w:bCs/>
          <w:noProof/>
          <w:color w:val="C45911" w:themeColor="accent2" w:themeShade="BF"/>
          <w:shd w:val="clear" w:color="auto" w:fill="FBE4D5" w:themeFill="accent2" w:themeFillTint="33"/>
        </w:rPr>
        <w:t>B</w:t>
      </w:r>
      <w:proofErr w:type="gramEnd"/>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 xml:space="preserve">don’t change the auto-populated segment guiding </w:t>
      </w:r>
      <w:proofErr w:type="spellStart"/>
      <w:r w:rsidR="004B58BD">
        <w:rPr>
          <w:rFonts w:ascii="Calibri Light" w:hAnsi="Calibri Light" w:cs="Times New Roman"/>
        </w:rPr>
        <w:t>filepath</w:t>
      </w:r>
      <w:proofErr w:type="spellEnd"/>
      <w:r w:rsidR="004B58BD">
        <w:rPr>
          <w:rFonts w:ascii="Calibri Light" w:hAnsi="Calibri Light" w:cs="Times New Roman"/>
        </w:rPr>
        <w:t>.</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15B4B3A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w:t>
      </w:r>
      <w:proofErr w:type="gramStart"/>
      <w:r w:rsidR="002222F7">
        <w:rPr>
          <w:rFonts w:ascii="Calibri Light" w:hAnsi="Calibri Light" w:cs="Times New Roman"/>
        </w:rPr>
        <w:t>a .</w:t>
      </w:r>
      <w:proofErr w:type="spellStart"/>
      <w:r w:rsidR="002222F7">
        <w:rPr>
          <w:rFonts w:ascii="Calibri Light" w:hAnsi="Calibri Light" w:cs="Times New Roman"/>
        </w:rPr>
        <w:t>incat</w:t>
      </w:r>
      <w:proofErr w:type="spellEnd"/>
      <w:proofErr w:type="gramEnd"/>
      <w:r w:rsidR="002222F7">
        <w:rPr>
          <w:rFonts w:ascii="Calibri Light" w:hAnsi="Calibri Light" w:cs="Times New Roman"/>
        </w:rPr>
        <w:t xml:space="preserve">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012A5" w:rsidRPr="00A012A5">
        <w:rPr>
          <w:b/>
          <w:noProof/>
          <w:color w:val="C45911" w:themeColor="accent2" w:themeShade="BF"/>
          <w:shd w:val="clear" w:color="auto" w:fill="FBE4D5" w:themeFill="accent2" w:themeFillTint="33"/>
        </w:rPr>
        <w:t>B</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5ED91802" w14:textId="698285BC" w:rsidR="008F0D1C" w:rsidRDefault="008F0D1C" w:rsidP="00C3279C">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sidR="00A012A5" w:rsidRPr="00A012A5">
        <w:rPr>
          <w:b/>
          <w:noProof/>
          <w:color w:val="C45911" w:themeColor="accent2" w:themeShade="BF"/>
          <w:shd w:val="clear" w:color="auto" w:fill="FBE4D5" w:themeFill="accent2" w:themeFillTint="33"/>
        </w:rPr>
        <w:t>C</w:t>
      </w:r>
      <w:proofErr w:type="gramEnd"/>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2EF78B2"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A012A5">
        <w:rPr>
          <w:rFonts w:ascii="Calibri" w:hAnsi="Calibri"/>
          <w:b/>
          <w:bCs/>
          <w:noProof/>
          <w:color w:val="C45911" w:themeColor="accent2" w:themeShade="BF"/>
          <w:shd w:val="clear" w:color="auto" w:fill="FBE4D5" w:themeFill="accent2" w:themeFillTint="33"/>
        </w:rPr>
        <w:t>D</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 xml:space="preserve">Go to the Guide Star Catalog </w:t>
      </w:r>
      <w:proofErr w:type="spellStart"/>
      <w:r w:rsidR="00671443">
        <w:rPr>
          <w:rFonts w:ascii="Calibri Light" w:hAnsi="Calibri Light" w:cs="Times New Roman"/>
        </w:rPr>
        <w:t>webform</w:t>
      </w:r>
      <w:proofErr w:type="spellEnd"/>
      <w:r w:rsidR="00671443">
        <w:rPr>
          <w:rFonts w:ascii="Calibri Light" w:hAnsi="Calibri Light" w:cs="Times New Roman"/>
        </w:rPr>
        <w:t xml:space="preserve"> (</w:t>
      </w:r>
      <w:hyperlink r:id="rId32"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CF7BE8" w:rsidRPr="00C470CF" w:rsidRDefault="00CF7BE8"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CF7BE8" w:rsidRPr="00C470CF" w:rsidRDefault="00CF7BE8"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044FCCCD" w:rsidR="00CC0B0B" w:rsidRPr="00CC0B0B" w:rsidRDefault="00CC0B0B" w:rsidP="00CC0B0B">
      <w:pPr>
        <w:spacing w:line="276" w:lineRule="auto"/>
        <w:rPr>
          <w:rFonts w:ascii="Calibri Light" w:hAnsi="Calibri Light"/>
        </w:rPr>
      </w:pPr>
    </w:p>
    <w:p w14:paraId="1AAC3E37" w14:textId="0470821C" w:rsidR="007A046A" w:rsidRDefault="004166C4" w:rsidP="00BB0470">
      <w:pPr>
        <w:pStyle w:val="ListParagraph"/>
        <w:numPr>
          <w:ilvl w:val="0"/>
          <w:numId w:val="9"/>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807744" behindDoc="0" locked="0" layoutInCell="1" allowOverlap="1" wp14:anchorId="2CBD8F1F" wp14:editId="16BD5BCC">
            <wp:simplePos x="0" y="0"/>
            <wp:positionH relativeFrom="column">
              <wp:posOffset>4429125</wp:posOffset>
            </wp:positionH>
            <wp:positionV relativeFrom="paragraph">
              <wp:posOffset>245745</wp:posOffset>
            </wp:positionV>
            <wp:extent cx="2494280" cy="5031740"/>
            <wp:effectExtent l="0" t="0" r="0" b="0"/>
            <wp:wrapSquare wrapText="bothSides"/>
            <wp:docPr id="20" name="Picture 20" descr="../../../../Desktop/Screen%20Shot%202018-11-08%20at%203.2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8%20at%203.26.3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428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5B6D9F95"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979DFED" w14:textId="40DDF30A" w:rsidR="0038147F" w:rsidRDefault="0038147F" w:rsidP="0038147F">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w:hAnsi="Calibri" w:cs="Times New Roman"/>
          <w:b/>
          <w:bCs/>
        </w:rPr>
        <w:t xml:space="preserve"> </w:t>
      </w:r>
      <w:r w:rsidRPr="001870E1">
        <w:rPr>
          <w:rFonts w:asciiTheme="majorHAnsi" w:hAnsiTheme="majorHAnsi" w:cs="Times New Roman"/>
          <w:bCs/>
          <w:i/>
        </w:rPr>
        <w:t>(optional)</w:t>
      </w:r>
      <w:r w:rsidRPr="001870E1">
        <w:rPr>
          <w:rFonts w:asciiTheme="majorHAnsi" w:hAnsiTheme="majorHAnsi" w:cs="Times New Roman"/>
        </w:rPr>
        <w:t xml:space="preserve"> –</w:t>
      </w:r>
      <w:r>
        <w:rPr>
          <w:rFonts w:ascii="Calibri Light" w:hAnsi="Calibri Light" w:cs="Times New Roman"/>
        </w:rPr>
        <w:t xml:space="preserve">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p w14:paraId="2247EED9" w14:textId="7324304F" w:rsidR="0038147F" w:rsidRPr="00CC66A3" w:rsidRDefault="0038147F" w:rsidP="00A80577">
      <w:pPr>
        <w:pStyle w:val="ListParagraph"/>
        <w:spacing w:line="276" w:lineRule="auto"/>
        <w:ind w:left="1800"/>
        <w:rPr>
          <w:rFonts w:ascii="Calibri Light" w:hAnsi="Calibri Light" w:cs="Times New Roman"/>
        </w:rPr>
      </w:pPr>
    </w:p>
    <w:p w14:paraId="1A330C65" w14:textId="48D6B2B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6F93C3B1" w:rsidR="008F68EC" w:rsidRDefault="00EB36DD">
      <w:pPr>
        <w:rPr>
          <w:rFonts w:ascii="Calibri Light" w:hAnsi="Calibri Light"/>
        </w:rPr>
      </w:pPr>
      <w:r>
        <w:rPr>
          <w:noProof/>
        </w:rPr>
        <mc:AlternateContent>
          <mc:Choice Requires="wps">
            <w:drawing>
              <wp:anchor distT="0" distB="0" distL="114300" distR="114300" simplePos="0" relativeHeight="251809792" behindDoc="0" locked="0" layoutInCell="1" allowOverlap="1" wp14:anchorId="7E8A9972" wp14:editId="4D6783DC">
                <wp:simplePos x="0" y="0"/>
                <wp:positionH relativeFrom="column">
                  <wp:posOffset>4434205</wp:posOffset>
                </wp:positionH>
                <wp:positionV relativeFrom="paragraph">
                  <wp:posOffset>1308100</wp:posOffset>
                </wp:positionV>
                <wp:extent cx="2494280"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94280" cy="266700"/>
                        </a:xfrm>
                        <a:prstGeom prst="rect">
                          <a:avLst/>
                        </a:prstGeom>
                        <a:solidFill>
                          <a:prstClr val="white"/>
                        </a:solidFill>
                        <a:ln>
                          <a:noFill/>
                        </a:ln>
                        <a:effectLst/>
                      </wps:spPr>
                      <wps:txbx>
                        <w:txbxContent>
                          <w:p w14:paraId="4205FA7E" w14:textId="03FCA85E" w:rsidR="004166C4" w:rsidRPr="00B51B76" w:rsidRDefault="004166C4"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9972" id="Text Box 44" o:spid="_x0000_s1053" type="#_x0000_t202" style="position:absolute;margin-left:349.15pt;margin-top:103pt;width:196.4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" stroked="f">
                <v:textbox style="mso-fit-shape-to-text:t" inset="0,0,0,0">
                  <w:txbxContent>
                    <w:p w14:paraId="4205FA7E" w14:textId="03FCA85E" w:rsidR="004166C4" w:rsidRPr="00B51B76" w:rsidRDefault="004166C4"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v:textbox>
                <w10:wrap type="square"/>
              </v:shape>
            </w:pict>
          </mc:Fallback>
        </mc:AlternateContent>
      </w:r>
      <w:r w:rsidR="00B96FF6">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CF7BE8" w:rsidRPr="000B4201" w:rsidRDefault="00CF7BE8"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CF7BE8" w:rsidRPr="000B4201" w:rsidRDefault="00CF7BE8"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34B2A453"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_Appendix_D:_Mirror_3" w:tooltip="Mirror State Procedures" w:history="1">
        <w:r w:rsidR="00ED644F">
          <w:rPr>
            <w:rStyle w:val="Hyperlink"/>
            <w:rFonts w:ascii="Calibri Light" w:hAnsi="Calibri Light"/>
            <w:i/>
          </w:rPr>
          <w:t>Appendix D</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5B3641DC" w:rsidR="00412A3F" w:rsidRDefault="00412A3F" w:rsidP="00454F93">
      <w:pPr>
        <w:pStyle w:val="Heading1"/>
        <w:numPr>
          <w:ilvl w:val="0"/>
          <w:numId w:val="45"/>
        </w:numPr>
      </w:pPr>
      <w:bookmarkStart w:id="23" w:name="_Writing_the_Photometry"/>
      <w:bookmarkStart w:id="24" w:name="_Writing_the_Photometry_1"/>
      <w:bookmarkStart w:id="25" w:name="_Writing_the_Photometry_2"/>
      <w:bookmarkEnd w:id="23"/>
      <w:bookmarkEnd w:id="24"/>
      <w:bookmarkEnd w:id="25"/>
      <w:r w:rsidRPr="008503E8">
        <w:lastRenderedPageBreak/>
        <w:t xml:space="preserve">Writing the </w:t>
      </w:r>
      <w:r>
        <w:t>Photometry</w:t>
      </w:r>
      <w:r w:rsidRPr="008503E8">
        <w:t xml:space="preserve"> Override File</w:t>
      </w:r>
      <w:r w:rsidR="00C30247">
        <w:t xml:space="preserve"> (POF)</w:t>
      </w:r>
    </w:p>
    <w:p w14:paraId="3104D53B" w14:textId="03235B1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17DBCD27" w:rsidR="00412A3F" w:rsidRPr="0092580E" w:rsidRDefault="00EB36DD" w:rsidP="00436880">
      <w:pPr>
        <w:pStyle w:val="NoSpacing"/>
        <w:spacing w:line="276" w:lineRule="auto"/>
        <w:ind w:left="720"/>
        <w:rPr>
          <w:rFonts w:ascii="Calibri Light" w:hAnsi="Calibri Light"/>
        </w:rPr>
      </w:pPr>
      <w:r>
        <w:rPr>
          <w:rFonts w:ascii="Calibri Light" w:hAnsi="Calibri Light"/>
          <w:noProof/>
        </w:rPr>
        <w:drawing>
          <wp:anchor distT="0" distB="0" distL="114300" distR="114300" simplePos="0" relativeHeight="251810816" behindDoc="0" locked="0" layoutInCell="1" allowOverlap="1" wp14:anchorId="2AE30C1F" wp14:editId="261AC37F">
            <wp:simplePos x="0" y="0"/>
            <wp:positionH relativeFrom="column">
              <wp:posOffset>4429760</wp:posOffset>
            </wp:positionH>
            <wp:positionV relativeFrom="paragraph">
              <wp:posOffset>153670</wp:posOffset>
            </wp:positionV>
            <wp:extent cx="2779395" cy="2611120"/>
            <wp:effectExtent l="0" t="0" r="0" b="0"/>
            <wp:wrapSquare wrapText="bothSides"/>
            <wp:docPr id="71" name="Picture 71" descr="../../../../Desktop/Screen%20Shot%202018-11-08%20at%203.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8%20at%203.30.5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9395"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19B0" w14:textId="2788E91F"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6CD67221" w:rsidR="0092580E" w:rsidRPr="0092580E" w:rsidRDefault="00A012A5" w:rsidP="00436880">
      <w:pPr>
        <w:pStyle w:val="NoSpacing"/>
        <w:numPr>
          <w:ilvl w:val="3"/>
          <w:numId w:val="9"/>
        </w:numPr>
        <w:spacing w:line="276" w:lineRule="auto"/>
        <w:ind w:left="1080"/>
        <w:rPr>
          <w:rFonts w:ascii="Calibri Light" w:hAnsi="Calibri Light"/>
        </w:rPr>
      </w:pPr>
      <w:r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17D9471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 xml:space="preserve">As in </w:t>
      </w:r>
      <w:hyperlink w:anchor="_Writing_the_Segment_5" w:tooltip="Writing the Sement Override File" w:history="1">
        <w:r w:rsidR="00A42E3C">
          <w:rPr>
            <w:rStyle w:val="Hyperlink"/>
            <w:rFonts w:ascii="Calibri Light" w:hAnsi="Calibri Light"/>
          </w:rPr>
          <w:t>section VII</w:t>
        </w:r>
      </w:hyperlink>
      <w:r>
        <w:rPr>
          <w:rFonts w:ascii="Calibri Light" w:hAnsi="Calibri Light"/>
        </w:rPr>
        <w:t>, i</w:t>
      </w:r>
      <w:r w:rsidRPr="0092580E">
        <w:rPr>
          <w:rFonts w:ascii="Calibri Light" w:hAnsi="Calibri Light"/>
        </w:rPr>
        <w:t xml:space="preserve">n the main GUI, select the “Segment Guiding” </w:t>
      </w:r>
      <w:r w:rsidR="00EB36DD">
        <w:rPr>
          <w:rFonts w:ascii="Calibri Light" w:hAnsi="Calibri Light"/>
        </w:rPr>
        <w:t xml:space="preserve">check </w:t>
      </w:r>
      <w:r w:rsidRPr="0092580E">
        <w:rPr>
          <w:rFonts w:ascii="Calibri Light" w:hAnsi="Calibri Light"/>
        </w:rPr>
        <w:t xml:space="preserve">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664926E1"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72FD58E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5ADFFB02" w14:textId="77777777" w:rsidR="00EB36DD" w:rsidRPr="00EB36DD" w:rsidRDefault="00EB36DD" w:rsidP="00EB36DD">
      <w:pPr>
        <w:pStyle w:val="NoSpacing"/>
        <w:numPr>
          <w:ilvl w:val="3"/>
          <w:numId w:val="9"/>
        </w:numPr>
        <w:spacing w:line="276" w:lineRule="auto"/>
        <w:ind w:left="1080"/>
        <w:rPr>
          <w:rFonts w:ascii="Calibri Light" w:hAnsi="Calibri Light" w:cs="Menlo"/>
        </w:rPr>
      </w:pPr>
      <w:r>
        <w:rPr>
          <w:noProof/>
        </w:rPr>
        <mc:AlternateContent>
          <mc:Choice Requires="wps">
            <w:drawing>
              <wp:anchor distT="0" distB="0" distL="114300" distR="114300" simplePos="0" relativeHeight="251812864" behindDoc="0" locked="0" layoutInCell="1" allowOverlap="1" wp14:anchorId="3BF11038" wp14:editId="2A3D533F">
                <wp:simplePos x="0" y="0"/>
                <wp:positionH relativeFrom="column">
                  <wp:posOffset>4359910</wp:posOffset>
                </wp:positionH>
                <wp:positionV relativeFrom="paragraph">
                  <wp:posOffset>295275</wp:posOffset>
                </wp:positionV>
                <wp:extent cx="2779395" cy="26670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779395" cy="266700"/>
                        </a:xfrm>
                        <a:prstGeom prst="rect">
                          <a:avLst/>
                        </a:prstGeom>
                        <a:solidFill>
                          <a:prstClr val="white"/>
                        </a:solidFill>
                        <a:ln>
                          <a:noFill/>
                        </a:ln>
                        <a:effectLst/>
                      </wps:spPr>
                      <wps:txbx>
                        <w:txbxContent>
                          <w:p w14:paraId="569C0DC7" w14:textId="17F497EB" w:rsidR="00EB36DD" w:rsidRPr="00B33D3E" w:rsidRDefault="00EB36DD"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1038" id="Text Box 81" o:spid="_x0000_s1060" type="#_x0000_t202" style="position:absolute;left:0;text-align:left;margin-left:343.3pt;margin-top:23.25pt;width:218.8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" stroked="f">
                <v:textbox style="mso-fit-shape-to-text:t" inset="0,0,0,0">
                  <w:txbxContent>
                    <w:p w14:paraId="569C0DC7" w14:textId="17F497EB" w:rsidR="00EB36DD" w:rsidRPr="00B33D3E" w:rsidRDefault="00EB36DD"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v:textbox>
                <w10:wrap type="square"/>
              </v:shape>
            </w:pict>
          </mc:Fallback>
        </mc:AlternateContent>
      </w:r>
      <w:r w:rsidR="0092580E">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r>
        <w:rPr>
          <w:rFonts w:ascii="Calibri Light" w:hAnsi="Calibri Light"/>
        </w:rPr>
        <w:t xml:space="preserve"> Additionally, you can add the </w:t>
      </w:r>
      <w:proofErr w:type="spellStart"/>
      <w:r w:rsidRPr="00EB36DD">
        <w:rPr>
          <w:rFonts w:asciiTheme="minorHAnsi" w:hAnsiTheme="minorHAnsi"/>
          <w:b/>
        </w:rPr>
        <w:t>countrate</w:t>
      </w:r>
      <w:proofErr w:type="spellEnd"/>
      <w:r w:rsidRPr="00EB36DD">
        <w:rPr>
          <w:rFonts w:asciiTheme="minorHAnsi" w:hAnsiTheme="minorHAnsi"/>
          <w:b/>
        </w:rPr>
        <w:t xml:space="preserve"> factor</w:t>
      </w:r>
      <w:r w:rsidRPr="00EB36DD">
        <w:rPr>
          <w:rFonts w:ascii="Calibri Light" w:hAnsi="Calibri Light"/>
        </w:rPr>
        <w:t>:</w:t>
      </w:r>
    </w:p>
    <w:p w14:paraId="58567AA3" w14:textId="65E9B187" w:rsidR="00EB36DD" w:rsidRDefault="00EB36DD" w:rsidP="00EB36DD">
      <w:pPr>
        <w:pStyle w:val="NoSpacing"/>
        <w:spacing w:line="276" w:lineRule="auto"/>
        <w:ind w:left="1440"/>
        <w:rPr>
          <w:rFonts w:ascii="Calibri Light" w:hAnsi="Calibri Light"/>
        </w:rPr>
      </w:pPr>
      <w:proofErr w:type="spellStart"/>
      <w:r w:rsidRPr="00EB36DD">
        <w:rPr>
          <w:rFonts w:asciiTheme="minorHAnsi" w:hAnsiTheme="minorHAnsi"/>
          <w:b/>
        </w:rPr>
        <w:t>Countrate</w:t>
      </w:r>
      <w:proofErr w:type="spellEnd"/>
      <w:r w:rsidRPr="00EB36DD">
        <w:rPr>
          <w:rFonts w:asciiTheme="minorHAnsi" w:hAnsiTheme="minorHAnsi"/>
          <w:b/>
        </w:rPr>
        <w:t xml:space="preserve"> factor</w:t>
      </w:r>
      <w:r w:rsidRPr="00EB36DD">
        <w:rPr>
          <w:rFonts w:ascii="Calibri Light" w:hAnsi="Calibri Light"/>
        </w:rPr>
        <w:t>: A</w:t>
      </w:r>
      <w:r w:rsidRPr="00EB36DD">
        <w:rPr>
          <w:rFonts w:ascii="Calibri Light" w:hAnsi="Calibri Light"/>
        </w:rPr>
        <w:t xml:space="preserve"> factor between 0 and 1 that all </w:t>
      </w:r>
      <w:proofErr w:type="spellStart"/>
      <w:r w:rsidR="00687357">
        <w:rPr>
          <w:rFonts w:ascii="Calibri Light" w:hAnsi="Calibri Light"/>
        </w:rPr>
        <w:t>countrates</w:t>
      </w:r>
      <w:proofErr w:type="spellEnd"/>
      <w:r w:rsidR="00687357">
        <w:rPr>
          <w:rFonts w:ascii="Calibri Light" w:hAnsi="Calibri Light"/>
        </w:rPr>
        <w:t xml:space="preserve"> and thresholds</w:t>
      </w:r>
      <w:r w:rsidRPr="00EB36DD">
        <w:rPr>
          <w:rFonts w:ascii="Calibri Light" w:hAnsi="Calibri Light"/>
        </w:rPr>
        <w:t xml:space="preserve"> are </w:t>
      </w:r>
      <w:r w:rsidR="00687357">
        <w:rPr>
          <w:rFonts w:ascii="Calibri Light" w:hAnsi="Calibri Light"/>
        </w:rPr>
        <w:t xml:space="preserve">to be </w:t>
      </w:r>
      <w:r w:rsidRPr="00EB36DD">
        <w:rPr>
          <w:rFonts w:ascii="Calibri Light" w:hAnsi="Calibri Light"/>
        </w:rPr>
        <w:t>multiplied by</w:t>
      </w:r>
      <w:r>
        <w:rPr>
          <w:rFonts w:ascii="Calibri Light" w:hAnsi="Calibri Light"/>
        </w:rPr>
        <w:t>. This factor is u</w:t>
      </w:r>
      <w:r w:rsidRPr="00EB36DD">
        <w:rPr>
          <w:rFonts w:ascii="Calibri Light" w:hAnsi="Calibri Light"/>
        </w:rPr>
        <w:t xml:space="preserve">sed for cases such as MIMF and CP when the segments are stacked but </w:t>
      </w:r>
      <w:proofErr w:type="spellStart"/>
      <w:r w:rsidRPr="00EB36DD">
        <w:rPr>
          <w:rFonts w:ascii="Calibri Light" w:hAnsi="Calibri Light"/>
        </w:rPr>
        <w:t>unphased</w:t>
      </w:r>
      <w:proofErr w:type="spellEnd"/>
      <w:r w:rsidRPr="00EB36DD">
        <w:rPr>
          <w:rFonts w:ascii="Calibri Light" w:hAnsi="Calibri Light"/>
        </w:rPr>
        <w:t xml:space="preserve">, and so the brightness of the guide star is dimmed.  </w:t>
      </w:r>
    </w:p>
    <w:p w14:paraId="173A7AF9" w14:textId="4F17F264" w:rsidR="00EB36DD" w:rsidRPr="00EB36DD" w:rsidRDefault="00EB36DD" w:rsidP="00EB36DD">
      <w:pPr>
        <w:pStyle w:val="NoSpacing"/>
        <w:spacing w:line="276" w:lineRule="auto"/>
        <w:ind w:left="1440"/>
        <w:rPr>
          <w:rFonts w:ascii="Calibri Light" w:hAnsi="Calibri Light" w:cs="Menlo"/>
        </w:rPr>
      </w:pPr>
      <w:r w:rsidRPr="00EB36DD">
        <w:rPr>
          <w:rFonts w:ascii="Calibri Light" w:hAnsi="Calibri Light"/>
          <w:i/>
        </w:rPr>
        <w:t xml:space="preserve">See </w:t>
      </w:r>
      <w:hyperlink w:anchor="_Appendix_D:_Mirror_4" w:tooltip="Mirror State Procedures" w:history="1">
        <w:r w:rsidRPr="00EB36DD">
          <w:rPr>
            <w:rStyle w:val="Hyperlink"/>
            <w:rFonts w:ascii="Calibri Light" w:hAnsi="Calibri Light"/>
            <w:i/>
          </w:rPr>
          <w:t>Appendix D</w:t>
        </w:r>
      </w:hyperlink>
      <w:r w:rsidRPr="00EB36DD">
        <w:rPr>
          <w:rFonts w:ascii="Calibri Light" w:hAnsi="Calibri Light"/>
          <w:i/>
        </w:rPr>
        <w:t xml:space="preserve"> for information about the </w:t>
      </w:r>
      <w:proofErr w:type="spellStart"/>
      <w:r w:rsidRPr="00EB36DD">
        <w:rPr>
          <w:rFonts w:ascii="Calibri Light" w:hAnsi="Calibri Light"/>
          <w:i/>
        </w:rPr>
        <w:t>countrate</w:t>
      </w:r>
      <w:proofErr w:type="spellEnd"/>
      <w:r w:rsidRPr="00EB36DD">
        <w:rPr>
          <w:rFonts w:ascii="Calibri Light" w:hAnsi="Calibri Light"/>
          <w:i/>
        </w:rPr>
        <w:t xml:space="preserve"> factor based on the mirror state.</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 xml:space="preserve">in </w:t>
      </w:r>
      <w:proofErr w:type="spellStart"/>
      <w:r>
        <w:t>IPython</w:t>
      </w:r>
      <w:proofErr w:type="spellEnd"/>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 xml:space="preserve">Alternatively, in the case of having to create multiple </w:t>
      </w:r>
      <w:proofErr w:type="spellStart"/>
      <w:r>
        <w:rPr>
          <w:rFonts w:ascii="Calibri Light" w:hAnsi="Calibri Light"/>
        </w:rPr>
        <w:t>photometery</w:t>
      </w:r>
      <w:proofErr w:type="spellEnd"/>
      <w:r>
        <w:rPr>
          <w:rFonts w:ascii="Calibri Light" w:hAnsi="Calibri Light"/>
        </w:rPr>
        <w:t xml:space="preserve"> override files, this can be done in </w:t>
      </w:r>
      <w:proofErr w:type="spellStart"/>
      <w:r>
        <w:rPr>
          <w:rFonts w:ascii="Calibri Light" w:hAnsi="Calibri Light"/>
        </w:rPr>
        <w:t>IPython</w:t>
      </w:r>
      <w:proofErr w:type="spellEnd"/>
      <w:r>
        <w:rPr>
          <w:rFonts w:ascii="Calibri Light" w:hAnsi="Calibri Light"/>
        </w:rPr>
        <w:t xml:space="preserve"> with a for loop.</w:t>
      </w:r>
    </w:p>
    <w:p w14:paraId="098DD6B1" w14:textId="736580FE"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687357">
        <w:rPr>
          <w:rFonts w:ascii="Calibri Light" w:hAnsi="Calibri Light"/>
        </w:rPr>
        <w:t xml:space="preserve"> – </w:t>
      </w:r>
      <w:r>
        <w:rPr>
          <w:rFonts w:ascii="Calibri Light" w:hAnsi="Calibri Light"/>
        </w:rPr>
        <w:t xml:space="preserve">the root </w:t>
      </w:r>
      <w:r w:rsidR="00687357">
        <w:rPr>
          <w:rFonts w:ascii="Calibri Light" w:hAnsi="Calibri Light"/>
        </w:rPr>
        <w:t xml:space="preserve">name </w:t>
      </w:r>
      <w:r>
        <w:rPr>
          <w:rFonts w:ascii="Calibri Light" w:hAnsi="Calibri Light"/>
        </w:rPr>
        <w:t>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proofErr w:type="spellStart"/>
      <w:r w:rsidRPr="007E6092">
        <w:rPr>
          <w:rFonts w:ascii="Calibri" w:hAnsi="Calibri"/>
          <w:b/>
          <w:bCs/>
        </w:rPr>
        <w:t>program_id</w:t>
      </w:r>
      <w:proofErr w:type="spellEnd"/>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observation_num</w:t>
      </w:r>
      <w:proofErr w:type="spellEnd"/>
      <w:r>
        <w:rPr>
          <w:rFonts w:ascii="Calibri" w:hAnsi="Calibri" w:cs="Times New Roman"/>
          <w:b/>
          <w:bCs/>
        </w:rPr>
        <w:t xml:space="preserve">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visit_num</w:t>
      </w:r>
      <w:proofErr w:type="spellEnd"/>
      <w:r>
        <w:rPr>
          <w:rFonts w:ascii="Calibri" w:hAnsi="Calibri" w:cs="Times New Roman"/>
          <w:b/>
          <w:bCs/>
        </w:rPr>
        <w:t xml:space="preserve"> </w:t>
      </w:r>
      <w:r w:rsidRPr="007E6092">
        <w:rPr>
          <w:rFonts w:ascii="Calibri Light" w:hAnsi="Calibri Light" w:cs="Times New Roman"/>
        </w:rPr>
        <w:t>– the visit number for this visit</w:t>
      </w:r>
    </w:p>
    <w:p w14:paraId="43C3E35D" w14:textId="18D08601" w:rsidR="007711A8" w:rsidRPr="007E6092" w:rsidRDefault="00687357"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countrate_factor</w:t>
      </w:r>
      <w:proofErr w:type="spellEnd"/>
      <w:r w:rsidR="007711A8" w:rsidRPr="007E6092">
        <w:rPr>
          <w:rFonts w:ascii="Calibri Light" w:hAnsi="Calibri Light" w:cs="Times New Roman"/>
        </w:rPr>
        <w:t xml:space="preserve"> –</w:t>
      </w:r>
      <w:r w:rsidR="007711A8">
        <w:rPr>
          <w:rFonts w:ascii="Calibri" w:hAnsi="Calibri" w:cs="Times New Roman"/>
          <w:b/>
          <w:bCs/>
        </w:rPr>
        <w:t xml:space="preserve"> </w:t>
      </w:r>
      <w:r>
        <w:rPr>
          <w:rFonts w:ascii="Calibri Light" w:hAnsi="Calibri Light" w:cs="Times New Roman"/>
        </w:rPr>
        <w:t xml:space="preserve">factor by which to multiply all </w:t>
      </w:r>
      <w:proofErr w:type="spellStart"/>
      <w:r>
        <w:rPr>
          <w:rFonts w:ascii="Calibri Light" w:hAnsi="Calibri Light" w:cs="Times New Roman"/>
        </w:rPr>
        <w:t>countrates</w:t>
      </w:r>
      <w:proofErr w:type="spellEnd"/>
      <w:r>
        <w:rPr>
          <w:rFonts w:ascii="Calibri Light" w:hAnsi="Calibri Light" w:cs="Times New Roman"/>
        </w:rPr>
        <w:t xml:space="preserve"> and thresholds</w:t>
      </w:r>
    </w:p>
    <w:p w14:paraId="2D9FCEEE" w14:textId="514C65B4" w:rsidR="007711A8" w:rsidRPr="007711A8" w:rsidRDefault="00687357" w:rsidP="00436880">
      <w:pPr>
        <w:pStyle w:val="NoSpacing"/>
        <w:numPr>
          <w:ilvl w:val="0"/>
          <w:numId w:val="42"/>
        </w:numPr>
        <w:spacing w:line="276" w:lineRule="auto"/>
        <w:ind w:left="1260"/>
        <w:rPr>
          <w:rFonts w:ascii="Calibri Light" w:hAnsi="Calibri Light"/>
        </w:rPr>
      </w:pPr>
      <w:proofErr w:type="spellStart"/>
      <w:r>
        <w:rPr>
          <w:rFonts w:ascii="Calibri" w:hAnsi="Calibri"/>
          <w:b/>
          <w:bCs/>
        </w:rPr>
        <w:t>out_dir</w:t>
      </w:r>
      <w:proofErr w:type="spellEnd"/>
      <w:r w:rsidR="007711A8">
        <w:rPr>
          <w:rFonts w:ascii="Calibri Light" w:hAnsi="Calibri Light"/>
        </w:rPr>
        <w:t xml:space="preserve"> – </w:t>
      </w:r>
      <w:r>
        <w:rPr>
          <w:rFonts w:ascii="Calibri Light" w:hAnsi="Calibri Light"/>
        </w:rPr>
        <w:t>path to the out directory where all files will be saved</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511D482C">
                <wp:extent cx="6858000" cy="3202940"/>
                <wp:effectExtent l="0" t="0" r="25400" b="22860"/>
                <wp:docPr id="53" name="Text Box 53"/>
                <wp:cNvGraphicFramePr/>
                <a:graphic xmlns:a="http://schemas.openxmlformats.org/drawingml/2006/main">
                  <a:graphicData uri="http://schemas.microsoft.com/office/word/2010/wordprocessingShape">
                    <wps:wsp>
                      <wps:cNvSpPr txBox="1"/>
                      <wps:spPr>
                        <a:xfrm>
                          <a:off x="0" y="0"/>
                          <a:ext cx="6858000" cy="32029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05532CD4" w:rsidR="00CF7BE8" w:rsidRDefault="00CF7BE8"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w:t>
                            </w:r>
                            <w:proofErr w:type="gramStart"/>
                            <w:r>
                              <w:rPr>
                                <w:rFonts w:ascii="Menlo" w:hAnsi="Menlo" w:cs="Menlo"/>
                                <w:color w:val="2E74B5" w:themeColor="accent5" w:themeShade="BF"/>
                                <w:sz w:val="22"/>
                              </w:rPr>
                              <w:t>magic</w:t>
                            </w:r>
                            <w:r w:rsidR="00FF566A">
                              <w:rPr>
                                <w:rFonts w:ascii="Menlo" w:hAnsi="Menlo" w:cs="Menlo"/>
                                <w:color w:val="2E74B5" w:themeColor="accent5" w:themeShade="BF"/>
                                <w:sz w:val="22"/>
                              </w:rPr>
                              <w:t>.</w:t>
                            </w:r>
                            <w:r w:rsidR="00FF566A">
                              <w:rPr>
                                <w:rFonts w:ascii="Menlo" w:hAnsi="Menlo" w:cs="Menlo"/>
                                <w:color w:val="2E74B5" w:themeColor="accent5" w:themeShade="BF"/>
                                <w:sz w:val="22"/>
                              </w:rPr>
                              <w:t>segment</w:t>
                            </w:r>
                            <w:proofErr w:type="gramEnd"/>
                            <w:r w:rsidR="00FF566A">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CF7BE8" w:rsidRPr="001D79A8" w:rsidRDefault="00CF7BE8" w:rsidP="00E56C08">
                            <w:pPr>
                              <w:rPr>
                                <w:rFonts w:ascii="Menlo" w:hAnsi="Menlo" w:cs="Menlo"/>
                                <w:color w:val="2E74B5" w:themeColor="accent5" w:themeShade="BF"/>
                                <w:sz w:val="22"/>
                              </w:rPr>
                            </w:pPr>
                          </w:p>
                          <w:p w14:paraId="20CBC058" w14:textId="0B454220" w:rsidR="00CF7BE8" w:rsidRPr="001D79A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[2]: root = ‘</w:t>
                            </w:r>
                            <w:r w:rsidR="00836CBD">
                              <w:rPr>
                                <w:rFonts w:ascii="Menlo" w:hAnsi="Menlo" w:cs="Menlo"/>
                                <w:color w:val="2E74B5" w:themeColor="accent5" w:themeShade="BF"/>
                                <w:sz w:val="22"/>
                              </w:rPr>
                              <w:t>root</w:t>
                            </w:r>
                            <w:r w:rsidR="00CF7BE8"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#Root used for this dataset</w:t>
                            </w:r>
                          </w:p>
                          <w:p w14:paraId="439EBFFE" w14:textId="77777777" w:rsidR="00CF7BE8" w:rsidRPr="001D79A8" w:rsidRDefault="00CF7BE8" w:rsidP="00E56C08">
                            <w:pPr>
                              <w:rPr>
                                <w:rFonts w:ascii="Menlo" w:hAnsi="Menlo" w:cs="Menlo"/>
                                <w:color w:val="2E74B5" w:themeColor="accent5" w:themeShade="BF"/>
                                <w:sz w:val="22"/>
                              </w:rPr>
                            </w:pPr>
                          </w:p>
                          <w:p w14:paraId="3C384CD0" w14:textId="181FB12E"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w:t>
                            </w:r>
                            <w:r w:rsidR="00A16CED">
                              <w:rPr>
                                <w:rFonts w:ascii="Menlo" w:hAnsi="Menlo" w:cs="Menlo"/>
                                <w:color w:val="2E74B5" w:themeColor="accent5" w:themeShade="BF"/>
                                <w:sz w:val="22"/>
                              </w:rPr>
                              <w:t>12345</w:t>
                            </w:r>
                            <w:r w:rsidR="005E3CA5">
                              <w:rPr>
                                <w:rFonts w:ascii="Menlo" w:hAnsi="Menlo" w:cs="Menlo"/>
                                <w:color w:val="2E74B5" w:themeColor="accent5" w:themeShade="BF"/>
                                <w:sz w:val="22"/>
                              </w:rPr>
                              <w:t xml:space="preserve"> #Program ID - </w:t>
                            </w:r>
                            <w:proofErr w:type="spellStart"/>
                            <w:r w:rsidR="005E3CA5">
                              <w:rPr>
                                <w:rFonts w:ascii="Menlo" w:hAnsi="Menlo" w:cs="Menlo"/>
                                <w:color w:val="2E74B5" w:themeColor="accent5" w:themeShade="BF"/>
                                <w:sz w:val="22"/>
                              </w:rPr>
                              <w:t>int</w:t>
                            </w:r>
                            <w:proofErr w:type="spellEnd"/>
                          </w:p>
                          <w:p w14:paraId="56E7A3B9" w14:textId="77777777" w:rsidR="00CF7BE8" w:rsidRPr="001D79A8" w:rsidRDefault="00CF7BE8" w:rsidP="00E56C08">
                            <w:pPr>
                              <w:rPr>
                                <w:rFonts w:ascii="Menlo" w:hAnsi="Menlo" w:cs="Menlo"/>
                                <w:color w:val="2E74B5" w:themeColor="accent5" w:themeShade="BF"/>
                                <w:sz w:val="22"/>
                              </w:rPr>
                            </w:pPr>
                          </w:p>
                          <w:p w14:paraId="0F80DA16" w14:textId="36ABF860"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w:t>
                            </w:r>
                            <w:r w:rsidR="005E3CA5">
                              <w:rPr>
                                <w:rFonts w:ascii="Menlo" w:hAnsi="Menlo" w:cs="Menlo"/>
                                <w:color w:val="2E74B5" w:themeColor="accent5" w:themeShade="BF"/>
                                <w:sz w:val="22"/>
                              </w:rPr>
                              <w:t xml:space="preserve"> #List of Observation numbers</w:t>
                            </w:r>
                          </w:p>
                          <w:p w14:paraId="5D3B245B" w14:textId="77777777" w:rsidR="00CF7BE8" w:rsidRPr="001D79A8" w:rsidRDefault="00CF7BE8" w:rsidP="00E56C08">
                            <w:pPr>
                              <w:rPr>
                                <w:rFonts w:ascii="Menlo" w:hAnsi="Menlo" w:cs="Menlo"/>
                                <w:color w:val="2E74B5" w:themeColor="accent5" w:themeShade="BF"/>
                                <w:sz w:val="22"/>
                              </w:rPr>
                            </w:pPr>
                          </w:p>
                          <w:p w14:paraId="40EE90E6" w14:textId="7E643EC2" w:rsidR="00CF7BE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w:t>
                            </w:r>
                            <w:r w:rsidR="005E3CA5">
                              <w:rPr>
                                <w:rFonts w:ascii="Menlo" w:hAnsi="Menlo" w:cs="Menlo"/>
                                <w:color w:val="2E74B5" w:themeColor="accent5" w:themeShade="BF"/>
                                <w:sz w:val="22"/>
                              </w:rPr>
                              <w:t xml:space="preserve"> #List of Visit numbers</w:t>
                            </w:r>
                          </w:p>
                          <w:p w14:paraId="4018830A" w14:textId="77777777" w:rsidR="005E3CA5" w:rsidRDefault="005E3CA5" w:rsidP="00E56C08">
                            <w:pPr>
                              <w:rPr>
                                <w:rFonts w:ascii="Menlo" w:hAnsi="Menlo" w:cs="Menlo"/>
                                <w:color w:val="2E74B5" w:themeColor="accent5" w:themeShade="BF"/>
                                <w:sz w:val="22"/>
                              </w:rPr>
                            </w:pPr>
                          </w:p>
                          <w:p w14:paraId="0767E83C" w14:textId="0D163491" w:rsidR="005E3CA5" w:rsidRDefault="005E3CA5" w:rsidP="00E56C08">
                            <w:pPr>
                              <w:rPr>
                                <w:rFonts w:ascii="Menlo" w:hAnsi="Menlo" w:cs="Menlo"/>
                                <w:color w:val="2E74B5" w:themeColor="accent5" w:themeShade="BF"/>
                                <w:sz w:val="22"/>
                              </w:rPr>
                            </w:pPr>
                            <w:r>
                              <w:rPr>
                                <w:rFonts w:ascii="Menlo" w:hAnsi="Menlo" w:cs="Menlo"/>
                                <w:color w:val="2E74B5" w:themeColor="accent5" w:themeShade="BF"/>
                                <w:sz w:val="22"/>
                              </w:rPr>
                              <w:t xml:space="preserve">In [6]: </w:t>
                            </w:r>
                            <w:proofErr w:type="spellStart"/>
                            <w:r w:rsidR="00A16CED">
                              <w:rPr>
                                <w:rFonts w:ascii="Menlo" w:hAnsi="Menlo" w:cs="Menlo"/>
                                <w:color w:val="2E74B5" w:themeColor="accent5" w:themeShade="BF"/>
                                <w:sz w:val="22"/>
                              </w:rPr>
                              <w:t>countrate_factor</w:t>
                            </w:r>
                            <w:proofErr w:type="spellEnd"/>
                            <w:r w:rsidR="00A16CED">
                              <w:rPr>
                                <w:rFonts w:ascii="Menlo" w:hAnsi="Menlo" w:cs="Menlo"/>
                                <w:color w:val="2E74B5" w:themeColor="accent5" w:themeShade="BF"/>
                                <w:sz w:val="22"/>
                              </w:rPr>
                              <w:t xml:space="preserve"> = 0.6 #Float between 0</w:t>
                            </w:r>
                            <w:r w:rsidR="00836CBD">
                              <w:rPr>
                                <w:rFonts w:ascii="Menlo" w:hAnsi="Menlo" w:cs="Menlo"/>
                                <w:color w:val="2E74B5" w:themeColor="accent5" w:themeShade="BF"/>
                                <w:sz w:val="22"/>
                              </w:rPr>
                              <w:t>.0</w:t>
                            </w:r>
                            <w:r w:rsidR="00A16CED">
                              <w:rPr>
                                <w:rFonts w:ascii="Menlo" w:hAnsi="Menlo" w:cs="Menlo"/>
                                <w:color w:val="2E74B5" w:themeColor="accent5" w:themeShade="BF"/>
                                <w:sz w:val="22"/>
                              </w:rPr>
                              <w:t xml:space="preserve"> and 1</w:t>
                            </w:r>
                            <w:r w:rsidR="00836CBD">
                              <w:rPr>
                                <w:rFonts w:ascii="Menlo" w:hAnsi="Menlo" w:cs="Menlo"/>
                                <w:color w:val="2E74B5" w:themeColor="accent5" w:themeShade="BF"/>
                                <w:sz w:val="22"/>
                              </w:rPr>
                              <w:t>.0</w:t>
                            </w:r>
                          </w:p>
                          <w:p w14:paraId="1C95AA37" w14:textId="77777777" w:rsidR="00836CBD" w:rsidRDefault="00836CBD" w:rsidP="00E56C08">
                            <w:pPr>
                              <w:rPr>
                                <w:rFonts w:ascii="Menlo" w:hAnsi="Menlo" w:cs="Menlo"/>
                                <w:color w:val="2E74B5" w:themeColor="accent5" w:themeShade="BF"/>
                                <w:sz w:val="22"/>
                              </w:rPr>
                            </w:pPr>
                          </w:p>
                          <w:p w14:paraId="34AFBC39" w14:textId="2F5E8D3A" w:rsidR="00836CBD" w:rsidRPr="001D79A8" w:rsidRDefault="00836CBD" w:rsidP="00E56C08">
                            <w:pPr>
                              <w:rPr>
                                <w:rFonts w:ascii="Menlo" w:hAnsi="Menlo" w:cs="Menlo"/>
                                <w:color w:val="2E74B5" w:themeColor="accent5" w:themeShade="BF"/>
                                <w:sz w:val="22"/>
                              </w:rPr>
                            </w:pPr>
                            <w:r>
                              <w:rPr>
                                <w:rFonts w:ascii="Menlo" w:hAnsi="Menlo" w:cs="Menlo"/>
                                <w:color w:val="2E74B5" w:themeColor="accent5" w:themeShade="BF"/>
                                <w:sz w:val="22"/>
                              </w:rPr>
                              <w:t xml:space="preserve">In [7]: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‘/path/to/out/directory’</w:t>
                            </w:r>
                          </w:p>
                          <w:p w14:paraId="1B39993B" w14:textId="77777777" w:rsidR="00CF7BE8" w:rsidRPr="001D79A8" w:rsidRDefault="00CF7BE8" w:rsidP="00E56C08">
                            <w:pPr>
                              <w:rPr>
                                <w:rFonts w:ascii="Menlo" w:hAnsi="Menlo" w:cs="Menlo"/>
                                <w:color w:val="2E74B5" w:themeColor="accent5" w:themeShade="BF"/>
                                <w:sz w:val="22"/>
                              </w:rPr>
                            </w:pPr>
                          </w:p>
                          <w:p w14:paraId="14D544DF" w14:textId="50088DD0" w:rsidR="00CF7BE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[7</w:t>
                            </w:r>
                            <w:r w:rsidR="00CF7BE8" w:rsidRPr="001D79A8">
                              <w:rPr>
                                <w:rFonts w:ascii="Menlo" w:hAnsi="Menlo" w:cs="Menlo"/>
                                <w:color w:val="2E74B5" w:themeColor="accent5" w:themeShade="BF"/>
                                <w:sz w:val="22"/>
                              </w:rPr>
                              <w:t xml:space="preserve">]: </w:t>
                            </w:r>
                            <w:r w:rsidR="00CF7BE8">
                              <w:rPr>
                                <w:rFonts w:ascii="Menlo" w:hAnsi="Menlo" w:cs="Menlo"/>
                                <w:color w:val="2E74B5" w:themeColor="accent5" w:themeShade="BF"/>
                                <w:sz w:val="22"/>
                              </w:rPr>
                              <w:t xml:space="preserve">for </w:t>
                            </w:r>
                            <w:proofErr w:type="spellStart"/>
                            <w:r w:rsidR="00CF7BE8">
                              <w:rPr>
                                <w:rFonts w:ascii="Menlo" w:hAnsi="Menlo" w:cs="Menlo"/>
                                <w:color w:val="2E74B5" w:themeColor="accent5" w:themeShade="BF"/>
                                <w:sz w:val="22"/>
                              </w:rPr>
                              <w:t>i</w:t>
                            </w:r>
                            <w:proofErr w:type="spellEnd"/>
                            <w:r w:rsidR="00CF7BE8">
                              <w:rPr>
                                <w:rFonts w:ascii="Menlo" w:hAnsi="Menlo" w:cs="Menlo"/>
                                <w:color w:val="2E74B5" w:themeColor="accent5" w:themeShade="BF"/>
                                <w:sz w:val="22"/>
                              </w:rPr>
                              <w:t xml:space="preserve">, (o, v) in </w:t>
                            </w:r>
                            <w:proofErr w:type="gramStart"/>
                            <w:r w:rsidR="00CF7BE8">
                              <w:rPr>
                                <w:rFonts w:ascii="Menlo" w:hAnsi="Menlo" w:cs="Menlo"/>
                                <w:color w:val="2E74B5" w:themeColor="accent5" w:themeShade="BF"/>
                                <w:sz w:val="22"/>
                              </w:rPr>
                              <w:t>enumerate(</w:t>
                            </w:r>
                            <w:proofErr w:type="gramEnd"/>
                            <w:r w:rsidR="00CF7BE8">
                              <w:rPr>
                                <w:rFonts w:ascii="Menlo" w:hAnsi="Menlo" w:cs="Menlo"/>
                                <w:color w:val="2E74B5" w:themeColor="accent5" w:themeShade="BF"/>
                                <w:sz w:val="22"/>
                              </w:rPr>
                              <w:t>zip(</w:t>
                            </w:r>
                            <w:proofErr w:type="spellStart"/>
                            <w:r w:rsidR="00CF7BE8">
                              <w:rPr>
                                <w:rFonts w:ascii="Menlo" w:hAnsi="Menlo" w:cs="Menlo"/>
                                <w:color w:val="2E74B5" w:themeColor="accent5" w:themeShade="BF"/>
                                <w:sz w:val="22"/>
                              </w:rPr>
                              <w:t>observation_num</w:t>
                            </w:r>
                            <w:proofErr w:type="spellEnd"/>
                            <w:r w:rsidR="00CF7BE8">
                              <w:rPr>
                                <w:rFonts w:ascii="Menlo" w:hAnsi="Menlo" w:cs="Menlo"/>
                                <w:color w:val="2E74B5" w:themeColor="accent5" w:themeShade="BF"/>
                                <w:sz w:val="22"/>
                              </w:rPr>
                              <w:t xml:space="preserve">, </w:t>
                            </w:r>
                            <w:proofErr w:type="spellStart"/>
                            <w:r w:rsidR="00CF7BE8">
                              <w:rPr>
                                <w:rFonts w:ascii="Menlo" w:hAnsi="Menlo" w:cs="Menlo"/>
                                <w:color w:val="2E74B5" w:themeColor="accent5" w:themeShade="BF"/>
                                <w:sz w:val="22"/>
                              </w:rPr>
                              <w:t>visit_num</w:t>
                            </w:r>
                            <w:proofErr w:type="spellEnd"/>
                            <w:r w:rsidR="00CF7BE8">
                              <w:rPr>
                                <w:rFonts w:ascii="Menlo" w:hAnsi="Menlo" w:cs="Menlo"/>
                                <w:color w:val="2E74B5" w:themeColor="accent5" w:themeShade="BF"/>
                                <w:sz w:val="22"/>
                              </w:rPr>
                              <w:t>)):</w:t>
                            </w:r>
                          </w:p>
                          <w:p w14:paraId="4A60F3D5" w14:textId="3E7688A5" w:rsidR="00CF7BE8" w:rsidRDefault="00CF7BE8"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sidR="00FF566A">
                              <w:rPr>
                                <w:rFonts w:ascii="Menlo" w:hAnsi="Menlo" w:cs="Menlo"/>
                                <w:color w:val="2E74B5" w:themeColor="accent5" w:themeShade="BF"/>
                                <w:sz w:val="22"/>
                              </w:rPr>
                              <w:t>segment_guiding</w:t>
                            </w:r>
                            <w:r w:rsidRPr="001D79A8">
                              <w:rPr>
                                <w:rFonts w:ascii="Menlo" w:hAnsi="Menlo" w:cs="Menlo"/>
                                <w:color w:val="2E74B5" w:themeColor="accent5" w:themeShade="BF"/>
                                <w:sz w:val="22"/>
                              </w:rPr>
                              <w:t>.run_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15390A47" w14:textId="0F5720E5" w:rsidR="00CF7BE8" w:rsidRPr="00452FAE" w:rsidRDefault="00CF7BE8" w:rsidP="005E3CA5">
                            <w:pPr>
                              <w:ind w:left="5040"/>
                              <w:rPr>
                                <w:rFonts w:ascii="Menlo" w:hAnsi="Menlo" w:cs="Menlo"/>
                                <w:color w:val="2E74B5" w:themeColor="accent5" w:themeShade="BF"/>
                                <w:sz w:val="22"/>
                              </w:rPr>
                            </w:pP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roofErr w:type="spellStart"/>
                            <w:r w:rsidR="005E3CA5">
                              <w:rPr>
                                <w:rFonts w:ascii="Menlo" w:hAnsi="Menlo" w:cs="Menlo"/>
                                <w:color w:val="2E74B5" w:themeColor="accent5" w:themeShade="BF"/>
                                <w:sz w:val="22"/>
                              </w:rPr>
                              <w:t>countrate_factor</w:t>
                            </w:r>
                            <w:proofErr w:type="spellEnd"/>
                            <w:r w:rsidR="00836CBD">
                              <w:rPr>
                                <w:rFonts w:ascii="Menlo" w:hAnsi="Menlo" w:cs="Menlo"/>
                                <w:color w:val="2E74B5" w:themeColor="accent5" w:themeShade="BF"/>
                                <w:sz w:val="22"/>
                              </w:rPr>
                              <w:t>=</w:t>
                            </w:r>
                            <w:r w:rsidR="00836CBD" w:rsidRPr="00836CBD">
                              <w:rPr>
                                <w:rFonts w:ascii="Menlo" w:hAnsi="Menlo" w:cs="Menlo"/>
                                <w:color w:val="2E74B5" w:themeColor="accent5" w:themeShade="BF"/>
                                <w:sz w:val="22"/>
                              </w:rPr>
                              <w:t xml:space="preserve"> </w:t>
                            </w:r>
                            <w:proofErr w:type="spellStart"/>
                            <w:r w:rsidR="00836CBD">
                              <w:rPr>
                                <w:rFonts w:ascii="Menlo" w:hAnsi="Menlo" w:cs="Menlo"/>
                                <w:color w:val="2E74B5" w:themeColor="accent5" w:themeShade="BF"/>
                                <w:sz w:val="22"/>
                              </w:rPr>
                              <w:t>countrate_factor</w:t>
                            </w:r>
                            <w:proofErr w:type="spellEnd"/>
                            <w:r w:rsidR="005E3CA5">
                              <w:rPr>
                                <w:rFonts w:ascii="Menlo" w:hAnsi="Menlo" w:cs="Menlo"/>
                                <w:color w:val="2E74B5" w:themeColor="accent5" w:themeShade="BF"/>
                                <w:sz w:val="22"/>
                              </w:rPr>
                              <w:t xml:space="preserve">, </w:t>
                            </w:r>
                            <w:proofErr w:type="spellStart"/>
                            <w:r w:rsidR="005E3CA5">
                              <w:rPr>
                                <w:rFonts w:ascii="Menlo" w:hAnsi="Menlo" w:cs="Menlo"/>
                                <w:color w:val="2E74B5" w:themeColor="accent5" w:themeShade="BF"/>
                                <w:sz w:val="22"/>
                              </w:rPr>
                              <w:t>out_dir</w:t>
                            </w:r>
                            <w:proofErr w:type="spellEnd"/>
                            <w:r w:rsidR="005E3CA5">
                              <w:rPr>
                                <w:rFonts w:ascii="Menlo" w:hAnsi="Menlo" w:cs="Menlo"/>
                                <w:color w:val="2E74B5" w:themeColor="accent5" w:themeShade="BF"/>
                                <w:sz w:val="22"/>
                              </w:rPr>
                              <w:t>=</w:t>
                            </w:r>
                            <w:proofErr w:type="spellStart"/>
                            <w:r w:rsidR="005E3CA5">
                              <w:rPr>
                                <w:rFonts w:ascii="Menlo" w:hAnsi="Menlo" w:cs="Menlo"/>
                                <w:color w:val="2E74B5" w:themeColor="accent5" w:themeShade="BF"/>
                                <w:sz w:val="22"/>
                              </w:rPr>
                              <w:t>out_dir</w:t>
                            </w:r>
                            <w:proofErr w:type="spellEnd"/>
                            <w:r w:rsidRPr="001D79A8">
                              <w:rPr>
                                <w:rFonts w:ascii="Menlo" w:hAnsi="Menlo" w:cs="Menlo"/>
                                <w:color w:val="2E74B5" w:themeColor="accent5" w:themeShade="BF"/>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1" type="#_x0000_t202" style="width:540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" fillcolor="#deeaf6 [664]" strokecolor="#5b9bd5 [3208]">
                <v:textbox>
                  <w:txbxContent>
                    <w:p w14:paraId="1DCF36CE" w14:textId="05532CD4" w:rsidR="00CF7BE8" w:rsidRDefault="00CF7BE8"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w:t>
                      </w:r>
                      <w:proofErr w:type="gramStart"/>
                      <w:r>
                        <w:rPr>
                          <w:rFonts w:ascii="Menlo" w:hAnsi="Menlo" w:cs="Menlo"/>
                          <w:color w:val="2E74B5" w:themeColor="accent5" w:themeShade="BF"/>
                          <w:sz w:val="22"/>
                        </w:rPr>
                        <w:t>magic</w:t>
                      </w:r>
                      <w:r w:rsidR="00FF566A">
                        <w:rPr>
                          <w:rFonts w:ascii="Menlo" w:hAnsi="Menlo" w:cs="Menlo"/>
                          <w:color w:val="2E74B5" w:themeColor="accent5" w:themeShade="BF"/>
                          <w:sz w:val="22"/>
                        </w:rPr>
                        <w:t>.</w:t>
                      </w:r>
                      <w:r w:rsidR="00FF566A">
                        <w:rPr>
                          <w:rFonts w:ascii="Menlo" w:hAnsi="Menlo" w:cs="Menlo"/>
                          <w:color w:val="2E74B5" w:themeColor="accent5" w:themeShade="BF"/>
                          <w:sz w:val="22"/>
                        </w:rPr>
                        <w:t>segment</w:t>
                      </w:r>
                      <w:proofErr w:type="gramEnd"/>
                      <w:r w:rsidR="00FF566A">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CF7BE8" w:rsidRPr="001D79A8" w:rsidRDefault="00CF7BE8" w:rsidP="00E56C08">
                      <w:pPr>
                        <w:rPr>
                          <w:rFonts w:ascii="Menlo" w:hAnsi="Menlo" w:cs="Menlo"/>
                          <w:color w:val="2E74B5" w:themeColor="accent5" w:themeShade="BF"/>
                          <w:sz w:val="22"/>
                        </w:rPr>
                      </w:pPr>
                    </w:p>
                    <w:p w14:paraId="20CBC058" w14:textId="0B454220" w:rsidR="00CF7BE8" w:rsidRPr="001D79A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[2]: root = ‘</w:t>
                      </w:r>
                      <w:r w:rsidR="00836CBD">
                        <w:rPr>
                          <w:rFonts w:ascii="Menlo" w:hAnsi="Menlo" w:cs="Menlo"/>
                          <w:color w:val="2E74B5" w:themeColor="accent5" w:themeShade="BF"/>
                          <w:sz w:val="22"/>
                        </w:rPr>
                        <w:t>root</w:t>
                      </w:r>
                      <w:r w:rsidR="00CF7BE8"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#Root used for this dataset</w:t>
                      </w:r>
                    </w:p>
                    <w:p w14:paraId="439EBFFE" w14:textId="77777777" w:rsidR="00CF7BE8" w:rsidRPr="001D79A8" w:rsidRDefault="00CF7BE8" w:rsidP="00E56C08">
                      <w:pPr>
                        <w:rPr>
                          <w:rFonts w:ascii="Menlo" w:hAnsi="Menlo" w:cs="Menlo"/>
                          <w:color w:val="2E74B5" w:themeColor="accent5" w:themeShade="BF"/>
                          <w:sz w:val="22"/>
                        </w:rPr>
                      </w:pPr>
                    </w:p>
                    <w:p w14:paraId="3C384CD0" w14:textId="181FB12E"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w:t>
                      </w:r>
                      <w:r w:rsidR="00A16CED">
                        <w:rPr>
                          <w:rFonts w:ascii="Menlo" w:hAnsi="Menlo" w:cs="Menlo"/>
                          <w:color w:val="2E74B5" w:themeColor="accent5" w:themeShade="BF"/>
                          <w:sz w:val="22"/>
                        </w:rPr>
                        <w:t>12345</w:t>
                      </w:r>
                      <w:r w:rsidR="005E3CA5">
                        <w:rPr>
                          <w:rFonts w:ascii="Menlo" w:hAnsi="Menlo" w:cs="Menlo"/>
                          <w:color w:val="2E74B5" w:themeColor="accent5" w:themeShade="BF"/>
                          <w:sz w:val="22"/>
                        </w:rPr>
                        <w:t xml:space="preserve"> #Program ID - </w:t>
                      </w:r>
                      <w:proofErr w:type="spellStart"/>
                      <w:r w:rsidR="005E3CA5">
                        <w:rPr>
                          <w:rFonts w:ascii="Menlo" w:hAnsi="Menlo" w:cs="Menlo"/>
                          <w:color w:val="2E74B5" w:themeColor="accent5" w:themeShade="BF"/>
                          <w:sz w:val="22"/>
                        </w:rPr>
                        <w:t>int</w:t>
                      </w:r>
                      <w:proofErr w:type="spellEnd"/>
                    </w:p>
                    <w:p w14:paraId="56E7A3B9" w14:textId="77777777" w:rsidR="00CF7BE8" w:rsidRPr="001D79A8" w:rsidRDefault="00CF7BE8" w:rsidP="00E56C08">
                      <w:pPr>
                        <w:rPr>
                          <w:rFonts w:ascii="Menlo" w:hAnsi="Menlo" w:cs="Menlo"/>
                          <w:color w:val="2E74B5" w:themeColor="accent5" w:themeShade="BF"/>
                          <w:sz w:val="22"/>
                        </w:rPr>
                      </w:pPr>
                    </w:p>
                    <w:p w14:paraId="0F80DA16" w14:textId="36ABF860"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w:t>
                      </w:r>
                      <w:r w:rsidR="005E3CA5">
                        <w:rPr>
                          <w:rFonts w:ascii="Menlo" w:hAnsi="Menlo" w:cs="Menlo"/>
                          <w:color w:val="2E74B5" w:themeColor="accent5" w:themeShade="BF"/>
                          <w:sz w:val="22"/>
                        </w:rPr>
                        <w:t xml:space="preserve"> #List of Observation numbers</w:t>
                      </w:r>
                    </w:p>
                    <w:p w14:paraId="5D3B245B" w14:textId="77777777" w:rsidR="00CF7BE8" w:rsidRPr="001D79A8" w:rsidRDefault="00CF7BE8" w:rsidP="00E56C08">
                      <w:pPr>
                        <w:rPr>
                          <w:rFonts w:ascii="Menlo" w:hAnsi="Menlo" w:cs="Menlo"/>
                          <w:color w:val="2E74B5" w:themeColor="accent5" w:themeShade="BF"/>
                          <w:sz w:val="22"/>
                        </w:rPr>
                      </w:pPr>
                    </w:p>
                    <w:p w14:paraId="40EE90E6" w14:textId="7E643EC2" w:rsidR="00CF7BE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w:t>
                      </w:r>
                      <w:r w:rsidR="005E3CA5">
                        <w:rPr>
                          <w:rFonts w:ascii="Menlo" w:hAnsi="Menlo" w:cs="Menlo"/>
                          <w:color w:val="2E74B5" w:themeColor="accent5" w:themeShade="BF"/>
                          <w:sz w:val="22"/>
                        </w:rPr>
                        <w:t xml:space="preserve"> #List of Visit numbers</w:t>
                      </w:r>
                    </w:p>
                    <w:p w14:paraId="4018830A" w14:textId="77777777" w:rsidR="005E3CA5" w:rsidRDefault="005E3CA5" w:rsidP="00E56C08">
                      <w:pPr>
                        <w:rPr>
                          <w:rFonts w:ascii="Menlo" w:hAnsi="Menlo" w:cs="Menlo"/>
                          <w:color w:val="2E74B5" w:themeColor="accent5" w:themeShade="BF"/>
                          <w:sz w:val="22"/>
                        </w:rPr>
                      </w:pPr>
                    </w:p>
                    <w:p w14:paraId="0767E83C" w14:textId="0D163491" w:rsidR="005E3CA5" w:rsidRDefault="005E3CA5" w:rsidP="00E56C08">
                      <w:pPr>
                        <w:rPr>
                          <w:rFonts w:ascii="Menlo" w:hAnsi="Menlo" w:cs="Menlo"/>
                          <w:color w:val="2E74B5" w:themeColor="accent5" w:themeShade="BF"/>
                          <w:sz w:val="22"/>
                        </w:rPr>
                      </w:pPr>
                      <w:r>
                        <w:rPr>
                          <w:rFonts w:ascii="Menlo" w:hAnsi="Menlo" w:cs="Menlo"/>
                          <w:color w:val="2E74B5" w:themeColor="accent5" w:themeShade="BF"/>
                          <w:sz w:val="22"/>
                        </w:rPr>
                        <w:t xml:space="preserve">In [6]: </w:t>
                      </w:r>
                      <w:proofErr w:type="spellStart"/>
                      <w:r w:rsidR="00A16CED">
                        <w:rPr>
                          <w:rFonts w:ascii="Menlo" w:hAnsi="Menlo" w:cs="Menlo"/>
                          <w:color w:val="2E74B5" w:themeColor="accent5" w:themeShade="BF"/>
                          <w:sz w:val="22"/>
                        </w:rPr>
                        <w:t>countrate_factor</w:t>
                      </w:r>
                      <w:proofErr w:type="spellEnd"/>
                      <w:r w:rsidR="00A16CED">
                        <w:rPr>
                          <w:rFonts w:ascii="Menlo" w:hAnsi="Menlo" w:cs="Menlo"/>
                          <w:color w:val="2E74B5" w:themeColor="accent5" w:themeShade="BF"/>
                          <w:sz w:val="22"/>
                        </w:rPr>
                        <w:t xml:space="preserve"> = 0.6 #Float between 0</w:t>
                      </w:r>
                      <w:r w:rsidR="00836CBD">
                        <w:rPr>
                          <w:rFonts w:ascii="Menlo" w:hAnsi="Menlo" w:cs="Menlo"/>
                          <w:color w:val="2E74B5" w:themeColor="accent5" w:themeShade="BF"/>
                          <w:sz w:val="22"/>
                        </w:rPr>
                        <w:t>.0</w:t>
                      </w:r>
                      <w:r w:rsidR="00A16CED">
                        <w:rPr>
                          <w:rFonts w:ascii="Menlo" w:hAnsi="Menlo" w:cs="Menlo"/>
                          <w:color w:val="2E74B5" w:themeColor="accent5" w:themeShade="BF"/>
                          <w:sz w:val="22"/>
                        </w:rPr>
                        <w:t xml:space="preserve"> and 1</w:t>
                      </w:r>
                      <w:r w:rsidR="00836CBD">
                        <w:rPr>
                          <w:rFonts w:ascii="Menlo" w:hAnsi="Menlo" w:cs="Menlo"/>
                          <w:color w:val="2E74B5" w:themeColor="accent5" w:themeShade="BF"/>
                          <w:sz w:val="22"/>
                        </w:rPr>
                        <w:t>.0</w:t>
                      </w:r>
                    </w:p>
                    <w:p w14:paraId="1C95AA37" w14:textId="77777777" w:rsidR="00836CBD" w:rsidRDefault="00836CBD" w:rsidP="00E56C08">
                      <w:pPr>
                        <w:rPr>
                          <w:rFonts w:ascii="Menlo" w:hAnsi="Menlo" w:cs="Menlo"/>
                          <w:color w:val="2E74B5" w:themeColor="accent5" w:themeShade="BF"/>
                          <w:sz w:val="22"/>
                        </w:rPr>
                      </w:pPr>
                    </w:p>
                    <w:p w14:paraId="34AFBC39" w14:textId="2F5E8D3A" w:rsidR="00836CBD" w:rsidRPr="001D79A8" w:rsidRDefault="00836CBD" w:rsidP="00E56C08">
                      <w:pPr>
                        <w:rPr>
                          <w:rFonts w:ascii="Menlo" w:hAnsi="Menlo" w:cs="Menlo"/>
                          <w:color w:val="2E74B5" w:themeColor="accent5" w:themeShade="BF"/>
                          <w:sz w:val="22"/>
                        </w:rPr>
                      </w:pPr>
                      <w:r>
                        <w:rPr>
                          <w:rFonts w:ascii="Menlo" w:hAnsi="Menlo" w:cs="Menlo"/>
                          <w:color w:val="2E74B5" w:themeColor="accent5" w:themeShade="BF"/>
                          <w:sz w:val="22"/>
                        </w:rPr>
                        <w:t xml:space="preserve">In [7]: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‘/path/to/out/directory’</w:t>
                      </w:r>
                    </w:p>
                    <w:p w14:paraId="1B39993B" w14:textId="77777777" w:rsidR="00CF7BE8" w:rsidRPr="001D79A8" w:rsidRDefault="00CF7BE8" w:rsidP="00E56C08">
                      <w:pPr>
                        <w:rPr>
                          <w:rFonts w:ascii="Menlo" w:hAnsi="Menlo" w:cs="Menlo"/>
                          <w:color w:val="2E74B5" w:themeColor="accent5" w:themeShade="BF"/>
                          <w:sz w:val="22"/>
                        </w:rPr>
                      </w:pPr>
                    </w:p>
                    <w:p w14:paraId="14D544DF" w14:textId="50088DD0" w:rsidR="00CF7BE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[7</w:t>
                      </w:r>
                      <w:r w:rsidR="00CF7BE8" w:rsidRPr="001D79A8">
                        <w:rPr>
                          <w:rFonts w:ascii="Menlo" w:hAnsi="Menlo" w:cs="Menlo"/>
                          <w:color w:val="2E74B5" w:themeColor="accent5" w:themeShade="BF"/>
                          <w:sz w:val="22"/>
                        </w:rPr>
                        <w:t xml:space="preserve">]: </w:t>
                      </w:r>
                      <w:r w:rsidR="00CF7BE8">
                        <w:rPr>
                          <w:rFonts w:ascii="Menlo" w:hAnsi="Menlo" w:cs="Menlo"/>
                          <w:color w:val="2E74B5" w:themeColor="accent5" w:themeShade="BF"/>
                          <w:sz w:val="22"/>
                        </w:rPr>
                        <w:t xml:space="preserve">for </w:t>
                      </w:r>
                      <w:proofErr w:type="spellStart"/>
                      <w:r w:rsidR="00CF7BE8">
                        <w:rPr>
                          <w:rFonts w:ascii="Menlo" w:hAnsi="Menlo" w:cs="Menlo"/>
                          <w:color w:val="2E74B5" w:themeColor="accent5" w:themeShade="BF"/>
                          <w:sz w:val="22"/>
                        </w:rPr>
                        <w:t>i</w:t>
                      </w:r>
                      <w:proofErr w:type="spellEnd"/>
                      <w:r w:rsidR="00CF7BE8">
                        <w:rPr>
                          <w:rFonts w:ascii="Menlo" w:hAnsi="Menlo" w:cs="Menlo"/>
                          <w:color w:val="2E74B5" w:themeColor="accent5" w:themeShade="BF"/>
                          <w:sz w:val="22"/>
                        </w:rPr>
                        <w:t xml:space="preserve">, (o, v) in </w:t>
                      </w:r>
                      <w:proofErr w:type="gramStart"/>
                      <w:r w:rsidR="00CF7BE8">
                        <w:rPr>
                          <w:rFonts w:ascii="Menlo" w:hAnsi="Menlo" w:cs="Menlo"/>
                          <w:color w:val="2E74B5" w:themeColor="accent5" w:themeShade="BF"/>
                          <w:sz w:val="22"/>
                        </w:rPr>
                        <w:t>enumerate(</w:t>
                      </w:r>
                      <w:proofErr w:type="gramEnd"/>
                      <w:r w:rsidR="00CF7BE8">
                        <w:rPr>
                          <w:rFonts w:ascii="Menlo" w:hAnsi="Menlo" w:cs="Menlo"/>
                          <w:color w:val="2E74B5" w:themeColor="accent5" w:themeShade="BF"/>
                          <w:sz w:val="22"/>
                        </w:rPr>
                        <w:t>zip(</w:t>
                      </w:r>
                      <w:proofErr w:type="spellStart"/>
                      <w:r w:rsidR="00CF7BE8">
                        <w:rPr>
                          <w:rFonts w:ascii="Menlo" w:hAnsi="Menlo" w:cs="Menlo"/>
                          <w:color w:val="2E74B5" w:themeColor="accent5" w:themeShade="BF"/>
                          <w:sz w:val="22"/>
                        </w:rPr>
                        <w:t>observation_num</w:t>
                      </w:r>
                      <w:proofErr w:type="spellEnd"/>
                      <w:r w:rsidR="00CF7BE8">
                        <w:rPr>
                          <w:rFonts w:ascii="Menlo" w:hAnsi="Menlo" w:cs="Menlo"/>
                          <w:color w:val="2E74B5" w:themeColor="accent5" w:themeShade="BF"/>
                          <w:sz w:val="22"/>
                        </w:rPr>
                        <w:t xml:space="preserve">, </w:t>
                      </w:r>
                      <w:proofErr w:type="spellStart"/>
                      <w:r w:rsidR="00CF7BE8">
                        <w:rPr>
                          <w:rFonts w:ascii="Menlo" w:hAnsi="Menlo" w:cs="Menlo"/>
                          <w:color w:val="2E74B5" w:themeColor="accent5" w:themeShade="BF"/>
                          <w:sz w:val="22"/>
                        </w:rPr>
                        <w:t>visit_num</w:t>
                      </w:r>
                      <w:proofErr w:type="spellEnd"/>
                      <w:r w:rsidR="00CF7BE8">
                        <w:rPr>
                          <w:rFonts w:ascii="Menlo" w:hAnsi="Menlo" w:cs="Menlo"/>
                          <w:color w:val="2E74B5" w:themeColor="accent5" w:themeShade="BF"/>
                          <w:sz w:val="22"/>
                        </w:rPr>
                        <w:t>)):</w:t>
                      </w:r>
                    </w:p>
                    <w:p w14:paraId="4A60F3D5" w14:textId="3E7688A5" w:rsidR="00CF7BE8" w:rsidRDefault="00CF7BE8"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sidR="00FF566A">
                        <w:rPr>
                          <w:rFonts w:ascii="Menlo" w:hAnsi="Menlo" w:cs="Menlo"/>
                          <w:color w:val="2E74B5" w:themeColor="accent5" w:themeShade="BF"/>
                          <w:sz w:val="22"/>
                        </w:rPr>
                        <w:t>segment_guiding</w:t>
                      </w:r>
                      <w:r w:rsidRPr="001D79A8">
                        <w:rPr>
                          <w:rFonts w:ascii="Menlo" w:hAnsi="Menlo" w:cs="Menlo"/>
                          <w:color w:val="2E74B5" w:themeColor="accent5" w:themeShade="BF"/>
                          <w:sz w:val="22"/>
                        </w:rPr>
                        <w:t>.run_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15390A47" w14:textId="0F5720E5" w:rsidR="00CF7BE8" w:rsidRPr="00452FAE" w:rsidRDefault="00CF7BE8" w:rsidP="005E3CA5">
                      <w:pPr>
                        <w:ind w:left="5040"/>
                        <w:rPr>
                          <w:rFonts w:ascii="Menlo" w:hAnsi="Menlo" w:cs="Menlo"/>
                          <w:color w:val="2E74B5" w:themeColor="accent5" w:themeShade="BF"/>
                          <w:sz w:val="22"/>
                        </w:rPr>
                      </w:pP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roofErr w:type="spellStart"/>
                      <w:r w:rsidR="005E3CA5">
                        <w:rPr>
                          <w:rFonts w:ascii="Menlo" w:hAnsi="Menlo" w:cs="Menlo"/>
                          <w:color w:val="2E74B5" w:themeColor="accent5" w:themeShade="BF"/>
                          <w:sz w:val="22"/>
                        </w:rPr>
                        <w:t>countrate_factor</w:t>
                      </w:r>
                      <w:proofErr w:type="spellEnd"/>
                      <w:r w:rsidR="00836CBD">
                        <w:rPr>
                          <w:rFonts w:ascii="Menlo" w:hAnsi="Menlo" w:cs="Menlo"/>
                          <w:color w:val="2E74B5" w:themeColor="accent5" w:themeShade="BF"/>
                          <w:sz w:val="22"/>
                        </w:rPr>
                        <w:t>=</w:t>
                      </w:r>
                      <w:r w:rsidR="00836CBD" w:rsidRPr="00836CBD">
                        <w:rPr>
                          <w:rFonts w:ascii="Menlo" w:hAnsi="Menlo" w:cs="Menlo"/>
                          <w:color w:val="2E74B5" w:themeColor="accent5" w:themeShade="BF"/>
                          <w:sz w:val="22"/>
                        </w:rPr>
                        <w:t xml:space="preserve"> </w:t>
                      </w:r>
                      <w:proofErr w:type="spellStart"/>
                      <w:r w:rsidR="00836CBD">
                        <w:rPr>
                          <w:rFonts w:ascii="Menlo" w:hAnsi="Menlo" w:cs="Menlo"/>
                          <w:color w:val="2E74B5" w:themeColor="accent5" w:themeShade="BF"/>
                          <w:sz w:val="22"/>
                        </w:rPr>
                        <w:t>countrate_factor</w:t>
                      </w:r>
                      <w:proofErr w:type="spellEnd"/>
                      <w:r w:rsidR="005E3CA5">
                        <w:rPr>
                          <w:rFonts w:ascii="Menlo" w:hAnsi="Menlo" w:cs="Menlo"/>
                          <w:color w:val="2E74B5" w:themeColor="accent5" w:themeShade="BF"/>
                          <w:sz w:val="22"/>
                        </w:rPr>
                        <w:t xml:space="preserve">, </w:t>
                      </w:r>
                      <w:proofErr w:type="spellStart"/>
                      <w:r w:rsidR="005E3CA5">
                        <w:rPr>
                          <w:rFonts w:ascii="Menlo" w:hAnsi="Menlo" w:cs="Menlo"/>
                          <w:color w:val="2E74B5" w:themeColor="accent5" w:themeShade="BF"/>
                          <w:sz w:val="22"/>
                        </w:rPr>
                        <w:t>out_dir</w:t>
                      </w:r>
                      <w:proofErr w:type="spellEnd"/>
                      <w:r w:rsidR="005E3CA5">
                        <w:rPr>
                          <w:rFonts w:ascii="Menlo" w:hAnsi="Menlo" w:cs="Menlo"/>
                          <w:color w:val="2E74B5" w:themeColor="accent5" w:themeShade="BF"/>
                          <w:sz w:val="22"/>
                        </w:rPr>
                        <w:t>=</w:t>
                      </w:r>
                      <w:proofErr w:type="spellStart"/>
                      <w:r w:rsidR="005E3CA5">
                        <w:rPr>
                          <w:rFonts w:ascii="Menlo" w:hAnsi="Menlo" w:cs="Menlo"/>
                          <w:color w:val="2E74B5" w:themeColor="accent5" w:themeShade="BF"/>
                          <w:sz w:val="22"/>
                        </w:rPr>
                        <w:t>out_dir</w:t>
                      </w:r>
                      <w:proofErr w:type="spellEnd"/>
                      <w:r w:rsidRPr="001D79A8">
                        <w:rPr>
                          <w:rFonts w:ascii="Menlo" w:hAnsi="Menlo" w:cs="Menlo"/>
                          <w:color w:val="2E74B5" w:themeColor="accent5" w:themeShade="BF"/>
                          <w:sz w:val="22"/>
                        </w:rPr>
                        <w:t>)   </w:t>
                      </w:r>
                    </w:p>
                  </w:txbxContent>
                </v:textbox>
                <w10:anchorlock/>
              </v:shape>
            </w:pict>
          </mc:Fallback>
        </mc:AlternateContent>
      </w:r>
    </w:p>
    <w:p w14:paraId="214557B5" w14:textId="018F9357" w:rsidR="00ED3933" w:rsidRPr="00CB2108" w:rsidRDefault="00CB2108" w:rsidP="00C30247">
      <w:pPr>
        <w:pStyle w:val="Heading1"/>
      </w:pPr>
      <w:bookmarkStart w:id="26" w:name="installingtherepo"/>
      <w:bookmarkStart w:id="27" w:name="_Appendix_A:_Installing"/>
      <w:bookmarkStart w:id="28" w:name="_Appendix_A:_Installing_1"/>
      <w:bookmarkStart w:id="29" w:name="_Appendix_A:_Installing_2"/>
      <w:bookmarkEnd w:id="27"/>
      <w:bookmarkEnd w:id="28"/>
      <w:bookmarkEnd w:id="29"/>
      <w:r>
        <w:t xml:space="preserve">Appendix A: </w:t>
      </w:r>
      <w:r w:rsidR="00C30247">
        <w:t>Installing</w:t>
      </w:r>
      <w:r w:rsidR="00ED3933" w:rsidRPr="00CB2108">
        <w:t xml:space="preserve"> the </w:t>
      </w:r>
      <w:r w:rsidR="00D31B15" w:rsidRPr="00CB2108">
        <w:t>JWST MA</w:t>
      </w:r>
      <w:r w:rsidR="00452FAE" w:rsidRPr="00CB2108">
        <w:t>GIC Package</w:t>
      </w:r>
      <w:bookmarkEnd w:id="26"/>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6"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30E78FC0"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r w:rsidR="0084563D">
        <w:rPr>
          <w:rFonts w:ascii="Calibri Light" w:hAnsi="Calibri Light" w:cs="Times New Roman"/>
        </w:rPr>
        <w:t>astroconda</w:t>
      </w:r>
      <w:proofErr w:type="spellEnd"/>
      <w:r w:rsidRPr="003D7D0D">
        <w:rPr>
          <w:rFonts w:ascii="Calibri Light" w:hAnsi="Calibri Light" w:cs="Times New Roman"/>
        </w:rPr>
        <w:t xml:space="preserve"> </w:t>
      </w:r>
      <w:r w:rsidR="0084563D">
        <w:rPr>
          <w:rFonts w:ascii="Calibri Light" w:hAnsi="Calibri Light" w:cs="Times New Roman"/>
        </w:rPr>
        <w:t>(Python 3)</w:t>
      </w:r>
      <w:r w:rsidR="00C30247">
        <w:rPr>
          <w:rFonts w:ascii="Calibri Light" w:hAnsi="Calibri Light" w:cs="Times New Roman"/>
        </w:rPr>
        <w:t xml:space="preserve"> </w:t>
      </w:r>
      <w:r w:rsidRPr="003D7D0D">
        <w:rPr>
          <w:rFonts w:ascii="Calibri Light" w:hAnsi="Calibri Light" w:cs="Times New Roman"/>
        </w:rPr>
        <w:t xml:space="preserve">environment. For installing </w:t>
      </w:r>
      <w:proofErr w:type="spellStart"/>
      <w:r w:rsidR="0084563D">
        <w:rPr>
          <w:rFonts w:ascii="Calibri Light" w:hAnsi="Calibri Light" w:cs="Times New Roman"/>
        </w:rPr>
        <w:t>a</w:t>
      </w:r>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7"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C30247">
      <w:pPr>
        <w:pStyle w:val="Heading1"/>
      </w:pPr>
      <w:bookmarkStart w:id="30" w:name="openingdhas"/>
      <w:bookmarkStart w:id="31" w:name="_Appendix_B:_Opening"/>
      <w:bookmarkEnd w:id="31"/>
      <w:r>
        <w:lastRenderedPageBreak/>
        <w:t xml:space="preserve">Appendix B: </w:t>
      </w:r>
      <w:r w:rsidRPr="00C613E5">
        <w:t>Opening DHAS</w:t>
      </w:r>
    </w:p>
    <w:bookmarkEnd w:id="30"/>
    <w:p w14:paraId="5F2509FB" w14:textId="3C52630B" w:rsidR="00C613E5" w:rsidRPr="00AC0BCB"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 xml:space="preserve">If you are working on SOGS and you have not already configured DHAS to work on your personal SOGS account, follow the </w:t>
      </w:r>
      <w:hyperlink r:id="rId38" w:history="1">
        <w:r>
          <w:rPr>
            <w:rStyle w:val="Hyperlink"/>
            <w:rFonts w:ascii="Calibri Light" w:hAnsi="Calibri Light" w:cs="Menlo"/>
          </w:rPr>
          <w:t xml:space="preserve">instructions on </w:t>
        </w:r>
        <w:proofErr w:type="spellStart"/>
        <w:r>
          <w:rPr>
            <w:rStyle w:val="Hyperlink"/>
            <w:rFonts w:ascii="Calibri Light" w:hAnsi="Calibri Light" w:cs="Menlo"/>
          </w:rPr>
          <w:t>Innerspace</w:t>
        </w:r>
        <w:proofErr w:type="spellEnd"/>
      </w:hyperlink>
      <w:r>
        <w:rPr>
          <w:rFonts w:ascii="Calibri Light" w:hAnsi="Calibri Light" w:cs="Menlo"/>
        </w:rPr>
        <w:t xml:space="preserve"> for setting DHAS up correctly on SOGS.</w:t>
      </w:r>
    </w:p>
    <w:p w14:paraId="2AFCC8FD" w14:textId="3FAE77CF" w:rsidR="00C613E5" w:rsidRPr="00B96FF6" w:rsidRDefault="00DB699D"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75330D75">
            <wp:simplePos x="0" y="0"/>
            <wp:positionH relativeFrom="column">
              <wp:posOffset>5728335</wp:posOffset>
            </wp:positionH>
            <wp:positionV relativeFrom="paragraph">
              <wp:posOffset>323850</wp:posOffset>
            </wp:positionV>
            <wp:extent cx="780415" cy="77089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39">
                      <a:extLst>
                        <a:ext uri="{28A0092B-C50C-407E-A947-70E740481C1C}">
                          <a14:useLocalDpi xmlns:a14="http://schemas.microsoft.com/office/drawing/2010/main" val="0"/>
                        </a:ext>
                      </a:extLst>
                    </a:blip>
                    <a:srcRect l="25464" t="42451" r="24672" b="6211"/>
                    <a:stretch/>
                  </pic:blipFill>
                  <pic:spPr bwMode="auto">
                    <a:xfrm>
                      <a:off x="0" y="0"/>
                      <a:ext cx="78041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13E5">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3F93AE81" w14:textId="0963E989" w:rsidR="00CB2108" w:rsidRDefault="00C613E5" w:rsidP="00DB699D">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5C8757E5" w14:textId="77777777" w:rsidR="00DB699D" w:rsidRDefault="00DB699D" w:rsidP="00DB699D">
      <w:pPr>
        <w:pStyle w:val="ListParagraph"/>
        <w:spacing w:line="276" w:lineRule="auto"/>
        <w:ind w:left="1080"/>
        <w:rPr>
          <w:rFonts w:ascii="Menlo" w:hAnsi="Menlo" w:cs="Menlo"/>
          <w:sz w:val="22"/>
          <w:szCs w:val="22"/>
        </w:rPr>
      </w:pPr>
    </w:p>
    <w:p w14:paraId="42982CCD" w14:textId="77777777" w:rsidR="00DB699D" w:rsidRDefault="00DB699D" w:rsidP="00DB699D">
      <w:pPr>
        <w:pStyle w:val="ListParagraph"/>
        <w:spacing w:line="276" w:lineRule="auto"/>
        <w:ind w:left="1080"/>
        <w:rPr>
          <w:rFonts w:ascii="Menlo" w:hAnsi="Menlo" w:cs="Menlo"/>
          <w:sz w:val="22"/>
          <w:szCs w:val="22"/>
        </w:rPr>
      </w:pPr>
    </w:p>
    <w:p w14:paraId="62FB9281" w14:textId="77777777" w:rsidR="00DB699D" w:rsidRPr="00DB699D" w:rsidRDefault="00DB699D" w:rsidP="00DB699D">
      <w:pPr>
        <w:pStyle w:val="ListParagraph"/>
        <w:spacing w:line="276" w:lineRule="auto"/>
        <w:ind w:left="1080"/>
        <w:rPr>
          <w:rFonts w:ascii="Menlo" w:hAnsi="Menlo" w:cs="Menlo"/>
          <w:sz w:val="22"/>
          <w:szCs w:val="22"/>
        </w:rPr>
      </w:pPr>
    </w:p>
    <w:p w14:paraId="11CCF5D5" w14:textId="1A47A4A4" w:rsidR="00CB2108" w:rsidRDefault="003621CF" w:rsidP="00C30247">
      <w:pPr>
        <w:pStyle w:val="Heading1"/>
      </w:pPr>
      <w:bookmarkStart w:id="32" w:name="usingapt"/>
      <w:bookmarkStart w:id="33" w:name="_Appendix_C:_Using"/>
      <w:bookmarkEnd w:id="32"/>
      <w:bookmarkEnd w:id="33"/>
      <w:r>
        <w:t>Appendix C</w:t>
      </w:r>
      <w:r w:rsidR="00CB2108">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proofErr w:type="spellStart"/>
      <w:r w:rsidR="003D4874">
        <w:rPr>
          <w:rFonts w:ascii="Calibri Light" w:hAnsi="Calibri Light" w:cs="Times New Roman"/>
        </w:rPr>
        <w:t>Retrei</w:t>
      </w:r>
      <w:r>
        <w:rPr>
          <w:rFonts w:ascii="Calibri Light" w:hAnsi="Calibri Light" w:cs="Times New Roman"/>
        </w:rPr>
        <w:t>ve</w:t>
      </w:r>
      <w:proofErr w:type="spellEnd"/>
      <w:r>
        <w:rPr>
          <w:rFonts w:ascii="Calibri Light" w:hAnsi="Calibri Light" w:cs="Times New Roman"/>
        </w:rPr>
        <w:t xml:space="preserve"> from </w:t>
      </w:r>
      <w:proofErr w:type="spellStart"/>
      <w:r>
        <w:rPr>
          <w:rFonts w:ascii="Calibri Light" w:hAnsi="Calibri Light" w:cs="Times New Roman"/>
        </w:rPr>
        <w:t>STScI</w:t>
      </w:r>
      <w:proofErr w:type="spellEnd"/>
      <w:r>
        <w:rPr>
          <w:rFonts w:ascii="Calibri Light" w:hAnsi="Calibri Light" w:cs="Times New Roman"/>
        </w:rPr>
        <w:t xml:space="preserve"> &gt; </w:t>
      </w:r>
      <w:proofErr w:type="spellStart"/>
      <w:r>
        <w:rPr>
          <w:rFonts w:ascii="Calibri Light" w:hAnsi="Calibri Light" w:cs="Times New Roman"/>
        </w:rPr>
        <w:t>Retreive</w:t>
      </w:r>
      <w:proofErr w:type="spellEnd"/>
      <w:r>
        <w:rPr>
          <w:rFonts w:ascii="Calibri Light" w:hAnsi="Calibri Light" w:cs="Times New Roman"/>
        </w:rPr>
        <w:t xml:space="preser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1"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w:t>
      </w:r>
      <w:proofErr w:type="spellStart"/>
      <w:r w:rsidR="001A0A10">
        <w:rPr>
          <w:rFonts w:ascii="Calibri Light" w:hAnsi="Calibri Light" w:cs="Times New Roman"/>
        </w:rPr>
        <w:t>Obs</w:t>
      </w:r>
      <w:proofErr w:type="spellEnd"/>
      <w:r w:rsidR="001A0A10">
        <w:rPr>
          <w:rFonts w:ascii="Calibri Light" w:hAnsi="Calibri Light" w:cs="Times New Roman"/>
        </w:rPr>
        <w:t xml:space="preserve">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t>
      </w:r>
      <w:proofErr w:type="spellStart"/>
      <w:r>
        <w:rPr>
          <w:rFonts w:ascii="Calibri Light" w:hAnsi="Calibri Light" w:cs="Times New Roman"/>
        </w:rPr>
        <w:t>webform</w:t>
      </w:r>
      <w:proofErr w:type="spellEnd"/>
      <w:r>
        <w:rPr>
          <w:rFonts w:ascii="Calibri Light" w:hAnsi="Calibri Light" w:cs="Times New Roman"/>
        </w:rPr>
        <w:t xml:space="preserve"> (</w:t>
      </w:r>
      <w:hyperlink r:id="rId42"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no “Guide Star ID” special requirement and guiding is taking place,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3"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a special requirement called “Fiducial Point Override” that specifies a NIRCam aperture,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4671076F" w:rsidR="00124F56" w:rsidRDefault="00124F56" w:rsidP="00A15AA1">
      <w:pPr>
        <w:rPr>
          <w:rFonts w:ascii="Calibri" w:hAnsi="Calibri"/>
          <w:b/>
          <w:bCs/>
          <w:sz w:val="28"/>
        </w:rPr>
        <w:sectPr w:rsidR="00124F56" w:rsidSect="00854B03">
          <w:footerReference w:type="even" r:id="rId45"/>
          <w:footerReference w:type="default" r:id="rId46"/>
          <w:pgSz w:w="12240" w:h="15840"/>
          <w:pgMar w:top="720" w:right="720" w:bottom="720" w:left="720" w:header="720" w:footer="720" w:gutter="0"/>
          <w:cols w:space="720"/>
          <w:titlePg/>
          <w:docGrid w:linePitch="360"/>
        </w:sectPr>
      </w:pPr>
    </w:p>
    <w:p w14:paraId="1905103B" w14:textId="227F8391" w:rsidR="00CB2108" w:rsidRPr="00CB2108" w:rsidRDefault="00DB699D" w:rsidP="00C30247">
      <w:pPr>
        <w:pStyle w:val="Heading1"/>
      </w:pPr>
      <w:bookmarkStart w:id="34" w:name="mirrorstate"/>
      <w:bookmarkStart w:id="35" w:name="_Appendix_D:_Mirror"/>
      <w:bookmarkStart w:id="36" w:name="_Appendix_D:_Mirror_1"/>
      <w:bookmarkStart w:id="37" w:name="_Appendix_D:_Mirror_2"/>
      <w:bookmarkStart w:id="38" w:name="_Appendix_D:_Mirror_3"/>
      <w:bookmarkStart w:id="39" w:name="_Appendix_D:_Mirror_4"/>
      <w:bookmarkEnd w:id="34"/>
      <w:bookmarkEnd w:id="35"/>
      <w:bookmarkEnd w:id="36"/>
      <w:bookmarkEnd w:id="37"/>
      <w:bookmarkEnd w:id="38"/>
      <w:bookmarkEnd w:id="39"/>
      <w:r>
        <w:lastRenderedPageBreak/>
        <w:t>Appendix D</w:t>
      </w:r>
      <w:r w:rsidR="00CB2108">
        <w:t xml:space="preserve">: </w:t>
      </w:r>
      <w:r w:rsidR="0051145A">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8374"/>
        <w:gridCol w:w="1781"/>
        <w:gridCol w:w="1734"/>
      </w:tblGrid>
      <w:tr w:rsidR="00124F56" w:rsidRPr="00124F56" w14:paraId="31E69BD0" w14:textId="442777EE" w:rsidTr="005F05D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837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781"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0" w:type="auto"/>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proofErr w:type="spellStart"/>
            <w:r w:rsidRPr="008A48D3">
              <w:rPr>
                <w:rFonts w:asciiTheme="minorHAnsi" w:hAnsiTheme="minorHAnsi"/>
                <w:sz w:val="28"/>
              </w:rPr>
              <w:t>Countrate</w:t>
            </w:r>
            <w:proofErr w:type="spellEnd"/>
            <w:r w:rsidRPr="008A48D3">
              <w:rPr>
                <w:rFonts w:asciiTheme="minorHAnsi" w:hAnsiTheme="minorHAnsi"/>
                <w:sz w:val="28"/>
              </w:rPr>
              <w:t xml:space="preserve"> Factor</w:t>
            </w:r>
          </w:p>
        </w:tc>
      </w:tr>
      <w:tr w:rsidR="00124F56" w:rsidRPr="00124F56" w14:paraId="65F1BFE3" w14:textId="1E026054" w:rsidTr="008A48D3">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837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781"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96D213E" w14:textId="272C0D78" w:rsidTr="008A48D3">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837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781"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A69287C" w14:textId="021E3583" w:rsidTr="008A48D3">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837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781"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0" w:type="auto"/>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471853B6" w14:textId="41ACD9B9" w:rsidTr="008A48D3">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837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781"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0" w:type="auto"/>
          </w:tcPr>
          <w:p w14:paraId="1F29777C" w14:textId="655C7774"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As needed</w:t>
            </w:r>
            <w:r w:rsidR="005F05DA">
              <w:rPr>
                <w:rFonts w:asciiTheme="minorHAnsi" w:hAnsiTheme="minorHAnsi"/>
                <w:color w:val="000000" w:themeColor="text1"/>
              </w:rPr>
              <w:t xml:space="preserve"> (TBD)</w:t>
            </w:r>
          </w:p>
        </w:tc>
      </w:tr>
    </w:tbl>
    <w:p w14:paraId="073590D6" w14:textId="77777777"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D622B7" w14:textId="77777777" w:rsidR="00C462DB" w:rsidRDefault="00C462DB" w:rsidP="003A17FA">
      <w:r>
        <w:separator/>
      </w:r>
    </w:p>
  </w:endnote>
  <w:endnote w:type="continuationSeparator" w:id="0">
    <w:p w14:paraId="29E360C4" w14:textId="77777777" w:rsidR="00C462DB" w:rsidRDefault="00C462DB"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F7BE8" w:rsidRDefault="00CF7BE8"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F7BE8" w:rsidRDefault="00CF7BE8"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CF7BE8" w:rsidRDefault="00CF7BE8"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D075D">
      <w:rPr>
        <w:rStyle w:val="PageNumber"/>
        <w:noProof/>
      </w:rPr>
      <w:t>18</w:t>
    </w:r>
    <w:r>
      <w:rPr>
        <w:rStyle w:val="PageNumber"/>
      </w:rPr>
      <w:fldChar w:fldCharType="end"/>
    </w:r>
  </w:p>
  <w:p w14:paraId="28764AC1" w14:textId="74C61055" w:rsidR="00CF7BE8" w:rsidRPr="008503E8" w:rsidRDefault="00CF7BE8" w:rsidP="003A17FA">
    <w:pPr>
      <w:pStyle w:val="Footer"/>
      <w:ind w:right="360"/>
      <w:rPr>
        <w:rFonts w:asciiTheme="majorHAnsi" w:hAnsiTheme="majorHAnsi"/>
      </w:rPr>
    </w:pPr>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3C79A" w14:textId="77777777" w:rsidR="00C462DB" w:rsidRDefault="00C462DB" w:rsidP="003A17FA">
      <w:r>
        <w:separator/>
      </w:r>
    </w:p>
  </w:footnote>
  <w:footnote w:type="continuationSeparator" w:id="0">
    <w:p w14:paraId="790D0545" w14:textId="77777777" w:rsidR="00C462DB" w:rsidRDefault="00C462DB"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A5223B6"/>
    <w:multiLevelType w:val="hybridMultilevel"/>
    <w:tmpl w:val="67F2174E"/>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4190"/>
    <w:multiLevelType w:val="hybridMultilevel"/>
    <w:tmpl w:val="BB4CFB4E"/>
    <w:lvl w:ilvl="0" w:tplc="961AFC0C">
      <w:start w:val="1"/>
      <w:numFmt w:val="decimal"/>
      <w:lvlText w:val="%1."/>
      <w:lvlJc w:val="left"/>
      <w:pPr>
        <w:ind w:left="1080" w:hanging="360"/>
      </w:pPr>
      <w:rPr>
        <w:rFonts w:asciiTheme="majorHAnsi" w:hAnsiTheme="majorHAnsi" w:hint="default"/>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68D31CA"/>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C17CFE"/>
    <w:multiLevelType w:val="hybridMultilevel"/>
    <w:tmpl w:val="03F04FAA"/>
    <w:lvl w:ilvl="0" w:tplc="DDB05F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34"/>
  </w:num>
  <w:num w:numId="4">
    <w:abstractNumId w:val="41"/>
  </w:num>
  <w:num w:numId="5">
    <w:abstractNumId w:val="42"/>
  </w:num>
  <w:num w:numId="6">
    <w:abstractNumId w:val="32"/>
  </w:num>
  <w:num w:numId="7">
    <w:abstractNumId w:val="27"/>
  </w:num>
  <w:num w:numId="8">
    <w:abstractNumId w:val="19"/>
  </w:num>
  <w:num w:numId="9">
    <w:abstractNumId w:val="36"/>
  </w:num>
  <w:num w:numId="10">
    <w:abstractNumId w:val="13"/>
  </w:num>
  <w:num w:numId="11">
    <w:abstractNumId w:val="7"/>
  </w:num>
  <w:num w:numId="12">
    <w:abstractNumId w:val="11"/>
  </w:num>
  <w:num w:numId="13">
    <w:abstractNumId w:val="1"/>
  </w:num>
  <w:num w:numId="14">
    <w:abstractNumId w:val="26"/>
  </w:num>
  <w:num w:numId="15">
    <w:abstractNumId w:val="38"/>
  </w:num>
  <w:num w:numId="16">
    <w:abstractNumId w:val="0"/>
  </w:num>
  <w:num w:numId="17">
    <w:abstractNumId w:val="10"/>
  </w:num>
  <w:num w:numId="18">
    <w:abstractNumId w:val="30"/>
  </w:num>
  <w:num w:numId="19">
    <w:abstractNumId w:val="5"/>
  </w:num>
  <w:num w:numId="20">
    <w:abstractNumId w:val="23"/>
  </w:num>
  <w:num w:numId="21">
    <w:abstractNumId w:val="39"/>
  </w:num>
  <w:num w:numId="22">
    <w:abstractNumId w:val="4"/>
  </w:num>
  <w:num w:numId="23">
    <w:abstractNumId w:val="21"/>
  </w:num>
  <w:num w:numId="24">
    <w:abstractNumId w:val="31"/>
  </w:num>
  <w:num w:numId="25">
    <w:abstractNumId w:val="40"/>
  </w:num>
  <w:num w:numId="26">
    <w:abstractNumId w:val="20"/>
  </w:num>
  <w:num w:numId="27">
    <w:abstractNumId w:val="24"/>
  </w:num>
  <w:num w:numId="28">
    <w:abstractNumId w:val="3"/>
  </w:num>
  <w:num w:numId="29">
    <w:abstractNumId w:val="9"/>
  </w:num>
  <w:num w:numId="30">
    <w:abstractNumId w:val="17"/>
  </w:num>
  <w:num w:numId="31">
    <w:abstractNumId w:val="18"/>
  </w:num>
  <w:num w:numId="32">
    <w:abstractNumId w:val="25"/>
  </w:num>
  <w:num w:numId="33">
    <w:abstractNumId w:val="12"/>
  </w:num>
  <w:num w:numId="34">
    <w:abstractNumId w:val="29"/>
  </w:num>
  <w:num w:numId="35">
    <w:abstractNumId w:val="22"/>
  </w:num>
  <w:num w:numId="36">
    <w:abstractNumId w:val="16"/>
  </w:num>
  <w:num w:numId="37">
    <w:abstractNumId w:val="33"/>
  </w:num>
  <w:num w:numId="38">
    <w:abstractNumId w:val="14"/>
  </w:num>
  <w:num w:numId="39">
    <w:abstractNumId w:val="15"/>
  </w:num>
  <w:num w:numId="40">
    <w:abstractNumId w:val="37"/>
  </w:num>
  <w:num w:numId="41">
    <w:abstractNumId w:val="35"/>
  </w:num>
  <w:num w:numId="42">
    <w:abstractNumId w:val="43"/>
  </w:num>
  <w:num w:numId="43">
    <w:abstractNumId w:val="28"/>
  </w:num>
  <w:num w:numId="44">
    <w:abstractNumId w:val="2"/>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261CD"/>
    <w:rsid w:val="00033053"/>
    <w:rsid w:val="00041055"/>
    <w:rsid w:val="00050F66"/>
    <w:rsid w:val="00055E59"/>
    <w:rsid w:val="0006150A"/>
    <w:rsid w:val="000677DF"/>
    <w:rsid w:val="00073A55"/>
    <w:rsid w:val="0008285F"/>
    <w:rsid w:val="00091A95"/>
    <w:rsid w:val="0009778C"/>
    <w:rsid w:val="000B186F"/>
    <w:rsid w:val="000B4201"/>
    <w:rsid w:val="000B5A87"/>
    <w:rsid w:val="000C7348"/>
    <w:rsid w:val="000D0466"/>
    <w:rsid w:val="000D075D"/>
    <w:rsid w:val="000D11DF"/>
    <w:rsid w:val="000E16B2"/>
    <w:rsid w:val="000E3E99"/>
    <w:rsid w:val="000E444C"/>
    <w:rsid w:val="000E5E66"/>
    <w:rsid w:val="0010097A"/>
    <w:rsid w:val="0010573D"/>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200B15"/>
    <w:rsid w:val="00210A3D"/>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4FE9"/>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3BF5"/>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166C4"/>
    <w:rsid w:val="00424DD3"/>
    <w:rsid w:val="0042672B"/>
    <w:rsid w:val="004349ED"/>
    <w:rsid w:val="00436880"/>
    <w:rsid w:val="00451EEB"/>
    <w:rsid w:val="00452FAE"/>
    <w:rsid w:val="00453DB9"/>
    <w:rsid w:val="00454F93"/>
    <w:rsid w:val="0045557D"/>
    <w:rsid w:val="00456562"/>
    <w:rsid w:val="004663EA"/>
    <w:rsid w:val="00475DBE"/>
    <w:rsid w:val="004926F2"/>
    <w:rsid w:val="004976CA"/>
    <w:rsid w:val="004A11E4"/>
    <w:rsid w:val="004B18E9"/>
    <w:rsid w:val="004B5758"/>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36CB4"/>
    <w:rsid w:val="005421AC"/>
    <w:rsid w:val="005454B3"/>
    <w:rsid w:val="0055339C"/>
    <w:rsid w:val="00553B70"/>
    <w:rsid w:val="005612A2"/>
    <w:rsid w:val="00563DE3"/>
    <w:rsid w:val="00573055"/>
    <w:rsid w:val="00573F52"/>
    <w:rsid w:val="005818C7"/>
    <w:rsid w:val="00583E3F"/>
    <w:rsid w:val="0058437E"/>
    <w:rsid w:val="00592F99"/>
    <w:rsid w:val="00593F2E"/>
    <w:rsid w:val="00593F77"/>
    <w:rsid w:val="00594732"/>
    <w:rsid w:val="005964B1"/>
    <w:rsid w:val="005A56C7"/>
    <w:rsid w:val="005A5708"/>
    <w:rsid w:val="005B5604"/>
    <w:rsid w:val="005B6CB7"/>
    <w:rsid w:val="005B7271"/>
    <w:rsid w:val="005B7EFF"/>
    <w:rsid w:val="005C1871"/>
    <w:rsid w:val="005D00F7"/>
    <w:rsid w:val="005E0C00"/>
    <w:rsid w:val="005E385D"/>
    <w:rsid w:val="005E3CA5"/>
    <w:rsid w:val="005E4EC0"/>
    <w:rsid w:val="005E68E6"/>
    <w:rsid w:val="005F05DA"/>
    <w:rsid w:val="005F6F17"/>
    <w:rsid w:val="005F7B76"/>
    <w:rsid w:val="005F7EB6"/>
    <w:rsid w:val="0060317D"/>
    <w:rsid w:val="00610799"/>
    <w:rsid w:val="00613E34"/>
    <w:rsid w:val="0061584C"/>
    <w:rsid w:val="00635F29"/>
    <w:rsid w:val="006414EF"/>
    <w:rsid w:val="00643F2D"/>
    <w:rsid w:val="00644BA6"/>
    <w:rsid w:val="00665103"/>
    <w:rsid w:val="006655DB"/>
    <w:rsid w:val="0066620D"/>
    <w:rsid w:val="00671443"/>
    <w:rsid w:val="0068280C"/>
    <w:rsid w:val="0068466A"/>
    <w:rsid w:val="00686AA4"/>
    <w:rsid w:val="00687357"/>
    <w:rsid w:val="00687B5E"/>
    <w:rsid w:val="0069000D"/>
    <w:rsid w:val="006A05E5"/>
    <w:rsid w:val="006A2FC8"/>
    <w:rsid w:val="006A49B1"/>
    <w:rsid w:val="006B16FD"/>
    <w:rsid w:val="006B2440"/>
    <w:rsid w:val="006C783C"/>
    <w:rsid w:val="006D15D5"/>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36CBD"/>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2C0"/>
    <w:rsid w:val="009015A6"/>
    <w:rsid w:val="00913AAC"/>
    <w:rsid w:val="00913E9C"/>
    <w:rsid w:val="00914845"/>
    <w:rsid w:val="009254AD"/>
    <w:rsid w:val="0092580E"/>
    <w:rsid w:val="00927F43"/>
    <w:rsid w:val="00934535"/>
    <w:rsid w:val="009347A8"/>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02E7"/>
    <w:rsid w:val="009F3D84"/>
    <w:rsid w:val="009F6DB4"/>
    <w:rsid w:val="00A012A5"/>
    <w:rsid w:val="00A02FCE"/>
    <w:rsid w:val="00A03004"/>
    <w:rsid w:val="00A04E5F"/>
    <w:rsid w:val="00A10859"/>
    <w:rsid w:val="00A11A91"/>
    <w:rsid w:val="00A141CB"/>
    <w:rsid w:val="00A15AA1"/>
    <w:rsid w:val="00A16CED"/>
    <w:rsid w:val="00A256B8"/>
    <w:rsid w:val="00A27878"/>
    <w:rsid w:val="00A34290"/>
    <w:rsid w:val="00A37026"/>
    <w:rsid w:val="00A4045E"/>
    <w:rsid w:val="00A42E3C"/>
    <w:rsid w:val="00A65EA1"/>
    <w:rsid w:val="00A75614"/>
    <w:rsid w:val="00A80577"/>
    <w:rsid w:val="00A87127"/>
    <w:rsid w:val="00A87AA8"/>
    <w:rsid w:val="00A92D71"/>
    <w:rsid w:val="00A9717F"/>
    <w:rsid w:val="00AA741B"/>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54F52"/>
    <w:rsid w:val="00B66FF8"/>
    <w:rsid w:val="00B862B2"/>
    <w:rsid w:val="00B87355"/>
    <w:rsid w:val="00B92B86"/>
    <w:rsid w:val="00B96FF6"/>
    <w:rsid w:val="00BA1E1A"/>
    <w:rsid w:val="00BA509A"/>
    <w:rsid w:val="00BA510F"/>
    <w:rsid w:val="00BB0470"/>
    <w:rsid w:val="00BB3E78"/>
    <w:rsid w:val="00BB7B5E"/>
    <w:rsid w:val="00BD00FE"/>
    <w:rsid w:val="00BD06D7"/>
    <w:rsid w:val="00BE344F"/>
    <w:rsid w:val="00BE6D4F"/>
    <w:rsid w:val="00C03E5D"/>
    <w:rsid w:val="00C043D6"/>
    <w:rsid w:val="00C055ED"/>
    <w:rsid w:val="00C124D0"/>
    <w:rsid w:val="00C27E68"/>
    <w:rsid w:val="00C30247"/>
    <w:rsid w:val="00C3279C"/>
    <w:rsid w:val="00C4334A"/>
    <w:rsid w:val="00C462DB"/>
    <w:rsid w:val="00C613E5"/>
    <w:rsid w:val="00C6621D"/>
    <w:rsid w:val="00C727FC"/>
    <w:rsid w:val="00C74504"/>
    <w:rsid w:val="00C775BA"/>
    <w:rsid w:val="00C77BBD"/>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C7B11"/>
    <w:rsid w:val="00CD271C"/>
    <w:rsid w:val="00CD40EB"/>
    <w:rsid w:val="00CD6BFC"/>
    <w:rsid w:val="00CE041D"/>
    <w:rsid w:val="00CE0965"/>
    <w:rsid w:val="00CE28A8"/>
    <w:rsid w:val="00CE4FF7"/>
    <w:rsid w:val="00CE738E"/>
    <w:rsid w:val="00CF1AC4"/>
    <w:rsid w:val="00CF3D3A"/>
    <w:rsid w:val="00CF5680"/>
    <w:rsid w:val="00CF7BE8"/>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AF8"/>
    <w:rsid w:val="00DB699D"/>
    <w:rsid w:val="00DB6AD4"/>
    <w:rsid w:val="00DC193F"/>
    <w:rsid w:val="00DD11C2"/>
    <w:rsid w:val="00DD27D4"/>
    <w:rsid w:val="00DD3AAC"/>
    <w:rsid w:val="00DE0593"/>
    <w:rsid w:val="00DE1E85"/>
    <w:rsid w:val="00DE3AD7"/>
    <w:rsid w:val="00DE7AD6"/>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36DD"/>
    <w:rsid w:val="00EB4910"/>
    <w:rsid w:val="00EB6492"/>
    <w:rsid w:val="00EB6B21"/>
    <w:rsid w:val="00EB7487"/>
    <w:rsid w:val="00EB7E9F"/>
    <w:rsid w:val="00EC5EDD"/>
    <w:rsid w:val="00EC6921"/>
    <w:rsid w:val="00ED244E"/>
    <w:rsid w:val="00ED3933"/>
    <w:rsid w:val="00ED644F"/>
    <w:rsid w:val="00EE1DF8"/>
    <w:rsid w:val="00EF3A09"/>
    <w:rsid w:val="00EF68D7"/>
    <w:rsid w:val="00EF6DD5"/>
    <w:rsid w:val="00F02798"/>
    <w:rsid w:val="00F20C3B"/>
    <w:rsid w:val="00F21522"/>
    <w:rsid w:val="00F244FF"/>
    <w:rsid w:val="00F457D6"/>
    <w:rsid w:val="00F53302"/>
    <w:rsid w:val="00F53A60"/>
    <w:rsid w:val="00F63FE7"/>
    <w:rsid w:val="00F64D72"/>
    <w:rsid w:val="00F66E34"/>
    <w:rsid w:val="00F6739C"/>
    <w:rsid w:val="00F71DE3"/>
    <w:rsid w:val="00F84DA5"/>
    <w:rsid w:val="00F9047C"/>
    <w:rsid w:val="00F945EF"/>
    <w:rsid w:val="00F963E5"/>
    <w:rsid w:val="00FA0A2C"/>
    <w:rsid w:val="00FA3E24"/>
    <w:rsid w:val="00FB0E4D"/>
    <w:rsid w:val="00FB5173"/>
    <w:rsid w:val="00FC30E8"/>
    <w:rsid w:val="00FC38DD"/>
    <w:rsid w:val="00FD09B2"/>
    <w:rsid w:val="00FD4BA6"/>
    <w:rsid w:val="00FD58EE"/>
    <w:rsid w:val="00FE244E"/>
    <w:rsid w:val="00FE34A3"/>
    <w:rsid w:val="00FF286E"/>
    <w:rsid w:val="00FF5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2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35F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35F29"/>
    <w:rPr>
      <w:rFonts w:ascii="Times New Roman" w:hAnsi="Times New Roman" w:cs="Times New Roman"/>
      <w:i/>
      <w:iCs/>
      <w:color w:val="404040" w:themeColor="text1" w:themeTint="BF"/>
    </w:rPr>
  </w:style>
  <w:style w:type="character" w:customStyle="1" w:styleId="Heading3Char">
    <w:name w:val="Heading 3 Char"/>
    <w:basedOn w:val="DefaultParagraphFont"/>
    <w:link w:val="Heading3"/>
    <w:uiPriority w:val="9"/>
    <w:rsid w:val="009F02E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07358369">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hyperlink" Target="https://innerspace.stsci.edu/pages/viewpage.action?spaceKey=INSTEL&amp;title=Guider+Commissioning+Summary+Table" TargetMode="Externa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gsss.stsci.edu/webservices/GSC2/WebForm.aspx" TargetMode="External"/><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hyperlink" Target="https://jwstitarwiki.stsci.edu/pages/viewpage.action?spaceKey=WFSCOWG&amp;title=WF+Guiding%3A+Set+up+personal+SOGS+environment" TargetMode="Externa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hyperlink" Target="http://stsci-env.readthedocs.io/en/latest/installing_anaconda.html" TargetMode="External"/><Relationship Id="rId38" Type="http://schemas.openxmlformats.org/officeDocument/2006/relationships/hyperlink" Target="https://innerspace.stsci.edu/display/INSTEL/Setting+up+the+DHAS+on+your+SOGS+account" TargetMode="External"/><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hyperlink" Target="http://www.stsci.edu/ops/jwst-pit-status.html" TargetMode="External"/><Relationship Id="rId42" Type="http://schemas.openxmlformats.org/officeDocument/2006/relationships/hyperlink" Target="http://gsss.stsci.edu/webservices/GSC2/WebForm.aspx)" TargetMode="External"/><Relationship Id="rId43" Type="http://schemas.openxmlformats.org/officeDocument/2006/relationships/hyperlink" Target="mailto:nelan@stsci.edu" TargetMode="External"/><Relationship Id="rId44" Type="http://schemas.openxmlformats.org/officeDocument/2006/relationships/hyperlink" Target="mailto:nelan@stsci.edu" TargetMode="Externa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F05827E-7AD8-7F47-BF14-7B252EC52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21</Pages>
  <Words>4437</Words>
  <Characters>25291</Characters>
  <Application>Microsoft Macintosh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59</cp:revision>
  <dcterms:created xsi:type="dcterms:W3CDTF">2018-09-26T20:03:00Z</dcterms:created>
  <dcterms:modified xsi:type="dcterms:W3CDTF">2018-11-08T21:38:00Z</dcterms:modified>
</cp:coreProperties>
</file>